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7BF5" w:rsidRDefault="00490DB7" w:rsidP="00165EDE">
      <w:pPr>
        <w:rPr>
          <w:rFonts w:ascii="Verdana" w:hAnsi="Verdana"/>
          <w:b/>
        </w:rPr>
      </w:pPr>
      <w:r>
        <w:rPr>
          <w:rFonts w:ascii="Verdana" w:hAnsi="Verdana"/>
          <w:b/>
          <w:noProof/>
        </w:rPr>
        <w:drawing>
          <wp:anchor distT="0" distB="0" distL="114300" distR="114300" simplePos="0" relativeHeight="251720704" behindDoc="1" locked="0" layoutInCell="1" allowOverlap="1">
            <wp:simplePos x="0" y="0"/>
            <wp:positionH relativeFrom="column">
              <wp:posOffset>-3174699</wp:posOffset>
            </wp:positionH>
            <wp:positionV relativeFrom="paragraph">
              <wp:posOffset>-1301858</wp:posOffset>
            </wp:positionV>
            <wp:extent cx="11620177" cy="9701939"/>
            <wp:effectExtent l="19050" t="0" r="323" b="0"/>
            <wp:wrapNone/>
            <wp:docPr id="2" name="Picture 28" descr="tree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ree protection"/>
                    <pic:cNvPicPr>
                      <a:picLocks noChangeAspect="1" noChangeArrowheads="1"/>
                    </pic:cNvPicPr>
                  </pic:nvPicPr>
                  <pic:blipFill>
                    <a:blip r:embed="rId8" cstate="print">
                      <a:lum bright="70000" contrast="-70000"/>
                    </a:blip>
                    <a:srcRect l="56917" t="24600" r="6236" b="36523"/>
                    <a:stretch>
                      <a:fillRect/>
                    </a:stretch>
                  </pic:blipFill>
                  <pic:spPr bwMode="auto">
                    <a:xfrm>
                      <a:off x="0" y="0"/>
                      <a:ext cx="11620177" cy="9701939"/>
                    </a:xfrm>
                    <a:prstGeom prst="rect">
                      <a:avLst/>
                    </a:prstGeom>
                    <a:noFill/>
                    <a:ln w="9525">
                      <a:noFill/>
                      <a:miter lim="800000"/>
                      <a:headEnd/>
                      <a:tailEnd/>
                    </a:ln>
                  </pic:spPr>
                </pic:pic>
              </a:graphicData>
            </a:graphic>
          </wp:anchor>
        </w:drawing>
      </w:r>
      <w:r w:rsidR="00526C1B">
        <w:rPr>
          <w:rFonts w:ascii="Verdana" w:hAnsi="Verdana"/>
          <w:b/>
          <w:noProof/>
        </w:rPr>
        <w:drawing>
          <wp:anchor distT="0" distB="0" distL="114300" distR="114300" simplePos="0" relativeHeight="251718656" behindDoc="0" locked="0" layoutInCell="1" allowOverlap="1">
            <wp:simplePos x="0" y="0"/>
            <wp:positionH relativeFrom="margin">
              <wp:posOffset>3912870</wp:posOffset>
            </wp:positionH>
            <wp:positionV relativeFrom="margin">
              <wp:posOffset>6960235</wp:posOffset>
            </wp:positionV>
            <wp:extent cx="1605280" cy="1602740"/>
            <wp:effectExtent l="19050" t="0" r="0" b="0"/>
            <wp:wrapSquare wrapText="bothSides"/>
            <wp:docPr id="11" name="Picture 7" descr="Bryan Colo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yan Color Logo.jpg"/>
                    <pic:cNvPicPr/>
                  </pic:nvPicPr>
                  <pic:blipFill>
                    <a:blip r:embed="rId9" cstate="print"/>
                    <a:stretch>
                      <a:fillRect/>
                    </a:stretch>
                  </pic:blipFill>
                  <pic:spPr>
                    <a:xfrm>
                      <a:off x="0" y="0"/>
                      <a:ext cx="1605280" cy="1602740"/>
                    </a:xfrm>
                    <a:prstGeom prst="rect">
                      <a:avLst/>
                    </a:prstGeom>
                  </pic:spPr>
                </pic:pic>
              </a:graphicData>
            </a:graphic>
          </wp:anchor>
        </w:drawing>
      </w:r>
      <w:r w:rsidR="00632471">
        <w:rPr>
          <w:rFonts w:ascii="Verdana" w:hAnsi="Verdana"/>
          <w:b/>
          <w:noProof/>
          <w:lang w:eastAsia="zh-TW"/>
        </w:rPr>
        <w:pict>
          <v:rect id="_x0000_s1760" style="position:absolute;margin-left:157.5pt;margin-top:255pt;width:388.55pt;height:360.8pt;z-index:251719680;mso-wrap-distance-left:14.4pt;mso-wrap-distance-top:14.4pt;mso-wrap-distance-right:14.4pt;mso-wrap-distance-bottom:7.2pt;mso-position-horizontal-relative:page;mso-position-vertical-relative:page;mso-width-relative:margin;mso-height-relative:margin" wrapcoords="0 0" o:allowincell="f" filled="f" stroked="f" strokecolor="#90b5e3 [1279]" strokeweight="6pt">
            <v:shadow on="t" color="#2f6ebe [2495]" opacity=".5" offset="6pt,6pt"/>
            <v:textbox style="mso-next-textbox:#_x0000_s1760" inset="0,0,0,0">
              <w:txbxContent>
                <w:p w:rsidR="00841C64" w:rsidRDefault="00841C64" w:rsidP="00841C64">
                  <w:pPr>
                    <w:jc w:val="center"/>
                    <w:rPr>
                      <w:rFonts w:ascii="Verdana" w:hAnsi="Verdana"/>
                      <w:b/>
                      <w:iCs/>
                      <w:color w:val="632423" w:themeColor="accent2" w:themeShade="80"/>
                      <w:sz w:val="96"/>
                      <w:szCs w:val="96"/>
                    </w:rPr>
                  </w:pPr>
                  <w:r w:rsidRPr="00B83526">
                    <w:rPr>
                      <w:rFonts w:ascii="Verdana" w:hAnsi="Verdana"/>
                      <w:b/>
                      <w:iCs/>
                      <w:color w:val="632423" w:themeColor="accent2" w:themeShade="80"/>
                      <w:sz w:val="96"/>
                      <w:szCs w:val="96"/>
                    </w:rPr>
                    <w:t>Site Design Specifications</w:t>
                  </w:r>
                </w:p>
                <w:p w:rsidR="001E1292" w:rsidRDefault="001E1292" w:rsidP="00841C64">
                  <w:pPr>
                    <w:jc w:val="center"/>
                    <w:rPr>
                      <w:rFonts w:ascii="Verdana" w:hAnsi="Verdana"/>
                      <w:b/>
                      <w:iCs/>
                      <w:color w:val="632423" w:themeColor="accent2" w:themeShade="80"/>
                      <w:sz w:val="96"/>
                      <w:szCs w:val="96"/>
                    </w:rPr>
                  </w:pPr>
                </w:p>
                <w:p w:rsidR="001E1292" w:rsidRDefault="001E1292" w:rsidP="00841C64">
                  <w:pPr>
                    <w:jc w:val="center"/>
                    <w:rPr>
                      <w:rFonts w:ascii="Verdana" w:hAnsi="Verdana"/>
                      <w:b/>
                      <w:iCs/>
                      <w:color w:val="632423" w:themeColor="accent2" w:themeShade="80"/>
                      <w:sz w:val="96"/>
                      <w:szCs w:val="96"/>
                    </w:rPr>
                  </w:pPr>
                </w:p>
                <w:p w:rsidR="001E1292" w:rsidRDefault="001E1292" w:rsidP="00841C64">
                  <w:pPr>
                    <w:jc w:val="center"/>
                    <w:rPr>
                      <w:rFonts w:ascii="Verdana" w:hAnsi="Verdana"/>
                      <w:b/>
                      <w:iCs/>
                      <w:color w:val="632423" w:themeColor="accent2" w:themeShade="80"/>
                      <w:sz w:val="96"/>
                      <w:szCs w:val="96"/>
                    </w:rPr>
                  </w:pPr>
                </w:p>
                <w:p w:rsidR="001E1292" w:rsidRDefault="001E1292" w:rsidP="00841C64">
                  <w:pPr>
                    <w:jc w:val="center"/>
                    <w:rPr>
                      <w:rFonts w:ascii="Verdana" w:hAnsi="Verdana"/>
                      <w:b/>
                      <w:iCs/>
                      <w:color w:val="632423" w:themeColor="accent2" w:themeShade="80"/>
                      <w:sz w:val="24"/>
                      <w:szCs w:val="24"/>
                    </w:rPr>
                  </w:pPr>
                </w:p>
                <w:p w:rsidR="001E1292" w:rsidRDefault="001E1292" w:rsidP="00841C64">
                  <w:pPr>
                    <w:jc w:val="center"/>
                    <w:rPr>
                      <w:rFonts w:ascii="Verdana" w:hAnsi="Verdana"/>
                      <w:b/>
                      <w:iCs/>
                      <w:color w:val="632423" w:themeColor="accent2" w:themeShade="80"/>
                      <w:sz w:val="24"/>
                      <w:szCs w:val="24"/>
                    </w:rPr>
                  </w:pPr>
                </w:p>
                <w:p w:rsidR="001E1292" w:rsidRPr="001E1292" w:rsidRDefault="001E1292" w:rsidP="00841C64">
                  <w:pPr>
                    <w:jc w:val="center"/>
                    <w:rPr>
                      <w:rFonts w:ascii="Verdana" w:hAnsi="Verdana"/>
                      <w:b/>
                      <w:iCs/>
                      <w:color w:val="632423" w:themeColor="accent2" w:themeShade="80"/>
                      <w:sz w:val="24"/>
                      <w:szCs w:val="24"/>
                    </w:rPr>
                  </w:pPr>
                </w:p>
                <w:p w:rsidR="001E1292" w:rsidRPr="001E1292" w:rsidRDefault="00526C1B" w:rsidP="00526C1B">
                  <w:pPr>
                    <w:rPr>
                      <w:rFonts w:ascii="Verdana" w:hAnsi="Verdana"/>
                      <w:b/>
                      <w:iCs/>
                      <w:color w:val="632423" w:themeColor="accent2" w:themeShade="80"/>
                      <w:sz w:val="32"/>
                      <w:szCs w:val="32"/>
                    </w:rPr>
                  </w:pPr>
                  <w:r>
                    <w:rPr>
                      <w:rFonts w:ascii="Verdana" w:hAnsi="Verdana"/>
                      <w:b/>
                      <w:iCs/>
                      <w:color w:val="632423" w:themeColor="accent2" w:themeShade="80"/>
                      <w:sz w:val="32"/>
                      <w:szCs w:val="32"/>
                    </w:rPr>
                    <w:t xml:space="preserve">                    </w:t>
                  </w:r>
                  <w:r w:rsidR="001E1292">
                    <w:rPr>
                      <w:rFonts w:ascii="Verdana" w:hAnsi="Verdana"/>
                      <w:b/>
                      <w:iCs/>
                      <w:color w:val="632423" w:themeColor="accent2" w:themeShade="80"/>
                      <w:sz w:val="32"/>
                      <w:szCs w:val="32"/>
                    </w:rPr>
                    <w:t>November 2012</w:t>
                  </w:r>
                </w:p>
              </w:txbxContent>
            </v:textbox>
            <w10:wrap type="square" anchorx="page" anchory="page"/>
          </v:rect>
        </w:pict>
      </w:r>
      <w:r w:rsidR="002D2766">
        <w:rPr>
          <w:rFonts w:ascii="Verdana" w:hAnsi="Verdana"/>
          <w:b/>
          <w:noProof/>
        </w:rPr>
        <w:drawing>
          <wp:anchor distT="0" distB="0" distL="114300" distR="114300" simplePos="0" relativeHeight="251717632" behindDoc="0" locked="0" layoutInCell="1" allowOverlap="1">
            <wp:simplePos x="0" y="0"/>
            <wp:positionH relativeFrom="margin">
              <wp:posOffset>696595</wp:posOffset>
            </wp:positionH>
            <wp:positionV relativeFrom="margin">
              <wp:posOffset>7174865</wp:posOffset>
            </wp:positionV>
            <wp:extent cx="2175510" cy="1311910"/>
            <wp:effectExtent l="19050" t="0" r="0" b="0"/>
            <wp:wrapSquare wrapText="bothSides"/>
            <wp:docPr id="16" name="Picture 1" descr="CS_color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_colorJPG.jpg"/>
                    <pic:cNvPicPr/>
                  </pic:nvPicPr>
                  <pic:blipFill>
                    <a:blip r:embed="rId10" cstate="print"/>
                    <a:stretch>
                      <a:fillRect/>
                    </a:stretch>
                  </pic:blipFill>
                  <pic:spPr>
                    <a:xfrm>
                      <a:off x="0" y="0"/>
                      <a:ext cx="2175510" cy="1311910"/>
                    </a:xfrm>
                    <a:prstGeom prst="rect">
                      <a:avLst/>
                    </a:prstGeom>
                  </pic:spPr>
                </pic:pic>
              </a:graphicData>
            </a:graphic>
          </wp:anchor>
        </w:drawing>
      </w:r>
      <w:r w:rsidR="00632471">
        <w:rPr>
          <w:rFonts w:ascii="Verdana" w:hAnsi="Verdana"/>
          <w:b/>
          <w:noProof/>
          <w:lang w:eastAsia="zh-TW"/>
        </w:rPr>
        <w:pict>
          <v:rect id="_x0000_s1759" style="position:absolute;margin-left:-52.5pt;margin-top:1pt;width:76.55pt;height:647pt;flip:x;z-index:251714560;mso-height-percent:1000;mso-wrap-distance-top:7.2pt;mso-wrap-distance-bottom:7.2pt;mso-position-horizontal-relative:margin;mso-position-vertical-relative:margin;mso-height-percent:1000;mso-height-relative:margin" o:allowincell="f" fillcolor="#c0504d [3205]" strokecolor="#f2f2f2 [3041]" strokeweight="1pt">
            <v:fill color2="#622423 [1605]" angle="-135" focus="100%" type="gradient"/>
            <v:shadow type="perspective" color="#e5b8b7 [1301]" opacity=".5" origin=",.5" offset="0,0" matrix=",-56756f,,.5"/>
            <v:textbox style="layout-flow:vertical;mso-layout-flow-alt:bottom-to-top;mso-next-textbox:#_x0000_s1759" inset="21.6pt,21.6pt,21.6pt,21.6pt">
              <w:txbxContent>
                <w:p w:rsidR="00841C64" w:rsidRPr="00B83526" w:rsidRDefault="00841C64" w:rsidP="00B83526">
                  <w:pPr>
                    <w:jc w:val="center"/>
                    <w:rPr>
                      <w:rFonts w:ascii="Verdana" w:hAnsi="Verdana"/>
                      <w:color w:val="FFFFFF" w:themeColor="background1"/>
                      <w:sz w:val="56"/>
                      <w:szCs w:val="56"/>
                    </w:rPr>
                  </w:pPr>
                  <w:proofErr w:type="spellStart"/>
                  <w:r w:rsidRPr="00B83526">
                    <w:rPr>
                      <w:rFonts w:ascii="Verdana" w:hAnsi="Verdana"/>
                      <w:color w:val="FFFFFF" w:themeColor="background1"/>
                      <w:sz w:val="56"/>
                      <w:szCs w:val="56"/>
                    </w:rPr>
                    <w:t>BioCorridor</w:t>
                  </w:r>
                  <w:proofErr w:type="spellEnd"/>
                  <w:r w:rsidRPr="00B83526">
                    <w:rPr>
                      <w:rFonts w:ascii="Verdana" w:hAnsi="Verdana"/>
                      <w:color w:val="FFFFFF" w:themeColor="background1"/>
                      <w:sz w:val="56"/>
                      <w:szCs w:val="56"/>
                    </w:rPr>
                    <w:t xml:space="preserve"> </w:t>
                  </w:r>
                  <w:r>
                    <w:rPr>
                      <w:rFonts w:ascii="Verdana" w:hAnsi="Verdana"/>
                      <w:color w:val="FFFFFF" w:themeColor="background1"/>
                      <w:sz w:val="56"/>
                      <w:szCs w:val="56"/>
                    </w:rPr>
                    <w:t>Planned Development District</w:t>
                  </w:r>
                </w:p>
              </w:txbxContent>
            </v:textbox>
            <w10:wrap type="square" anchorx="margin" anchory="margin"/>
          </v:rect>
        </w:pict>
      </w:r>
    </w:p>
    <w:p w:rsidR="00841C64" w:rsidRDefault="00841C64" w:rsidP="00F2238D">
      <w:pPr>
        <w:rPr>
          <w:rFonts w:ascii="Verdana" w:hAnsi="Verdana"/>
          <w:b/>
        </w:rPr>
      </w:pPr>
    </w:p>
    <w:p w:rsidR="00170D7A" w:rsidRDefault="00170D7A">
      <w:pPr>
        <w:rPr>
          <w:rFonts w:ascii="Verdana" w:hAnsi="Verdana"/>
          <w:b/>
        </w:rPr>
      </w:pPr>
      <w:r>
        <w:rPr>
          <w:rFonts w:ascii="Verdana" w:hAnsi="Verdana"/>
          <w:b/>
        </w:rPr>
        <w:br w:type="page"/>
      </w:r>
    </w:p>
    <w:p w:rsidR="00131382" w:rsidRPr="00F2238D" w:rsidRDefault="00632471" w:rsidP="00F2238D">
      <w:pPr>
        <w:rPr>
          <w:rFonts w:ascii="Verdana" w:hAnsi="Verdana"/>
          <w:b/>
        </w:rPr>
      </w:pPr>
      <w:r>
        <w:rPr>
          <w:rFonts w:ascii="Verdana" w:hAnsi="Verdana"/>
          <w:b/>
          <w:noProof/>
        </w:rPr>
        <w:lastRenderedPageBreak/>
        <w:pict>
          <v:shapetype id="_x0000_t202" coordsize="21600,21600" o:spt="202" path="m,l,21600r21600,l21600,xe">
            <v:stroke joinstyle="miter"/>
            <v:path gradientshapeok="t" o:connecttype="rect"/>
          </v:shapetype>
          <v:shape id="_x0000_s1028" type="#_x0000_t202" style="position:absolute;margin-left:-4.95pt;margin-top:-35.55pt;width:468pt;height:28.8pt;z-index:251616256;mso-position-horizontal-relative:margin;mso-position-vertical-relative:margin" fillcolor="black [3200]" stroked="f" strokecolor="#f2f2f2 [3041]" strokeweight="3pt">
            <v:shadow on="t" color="#7f7f7f [1601]" opacity=".5" offset=",4pt" offset2=",4pt"/>
            <v:textbox style="mso-next-textbox:#_x0000_s1028">
              <w:txbxContent>
                <w:p w:rsidR="00841C64" w:rsidRDefault="00841C64" w:rsidP="00A657C4">
                  <w:pPr>
                    <w:jc w:val="both"/>
                    <w:rPr>
                      <w:rFonts w:ascii="Verdana" w:hAnsi="Verdana"/>
                      <w:b/>
                      <w:color w:val="FFFFFF"/>
                      <w:sz w:val="28"/>
                    </w:rPr>
                  </w:pPr>
                  <w:r>
                    <w:rPr>
                      <w:rFonts w:ascii="Verdana" w:hAnsi="Verdana"/>
                      <w:b/>
                      <w:color w:val="FFFFFF"/>
                      <w:sz w:val="28"/>
                    </w:rPr>
                    <w:t>Table of Contents</w:t>
                  </w:r>
                </w:p>
              </w:txbxContent>
            </v:textbox>
            <w10:wrap type="square" anchorx="margin" anchory="margin"/>
          </v:shape>
        </w:pict>
      </w:r>
      <w:r w:rsidR="00131382">
        <w:rPr>
          <w:rFonts w:ascii="Verdana" w:hAnsi="Verdana"/>
          <w:b/>
        </w:rPr>
        <w:t>Introduction</w:t>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BB7D80">
        <w:rPr>
          <w:rFonts w:ascii="Verdana" w:hAnsi="Verdana"/>
          <w:b/>
        </w:rPr>
        <w:t>3</w:t>
      </w:r>
    </w:p>
    <w:p w:rsidR="00697C43" w:rsidRDefault="00697C43" w:rsidP="00131382">
      <w:pPr>
        <w:ind w:firstLine="720"/>
        <w:jc w:val="both"/>
        <w:rPr>
          <w:rFonts w:ascii="Verdana" w:hAnsi="Verdana"/>
        </w:rPr>
      </w:pPr>
      <w:r>
        <w:rPr>
          <w:rFonts w:ascii="Verdana" w:hAnsi="Verdana"/>
        </w:rPr>
        <w:t>Applicability</w:t>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BB7D80">
        <w:rPr>
          <w:rFonts w:ascii="Verdana" w:hAnsi="Verdana"/>
        </w:rPr>
        <w:t>3</w:t>
      </w:r>
    </w:p>
    <w:p w:rsidR="00697C43" w:rsidRDefault="0013585E" w:rsidP="00131382">
      <w:pPr>
        <w:ind w:firstLine="720"/>
        <w:jc w:val="both"/>
        <w:rPr>
          <w:rFonts w:ascii="Verdana" w:hAnsi="Verdana"/>
        </w:rPr>
      </w:pPr>
      <w:r>
        <w:rPr>
          <w:rFonts w:ascii="Verdana" w:hAnsi="Verdana"/>
        </w:rPr>
        <w:t>Purpose and</w:t>
      </w:r>
      <w:r w:rsidR="00697C43">
        <w:rPr>
          <w:rFonts w:ascii="Verdana" w:hAnsi="Verdana"/>
        </w:rPr>
        <w:t xml:space="preserve"> Intent</w:t>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BB7D80">
        <w:rPr>
          <w:rFonts w:ascii="Verdana" w:hAnsi="Verdana"/>
        </w:rPr>
        <w:t>3</w:t>
      </w:r>
    </w:p>
    <w:p w:rsidR="00697C43" w:rsidRDefault="00697C43" w:rsidP="00131382">
      <w:pPr>
        <w:ind w:firstLine="720"/>
        <w:jc w:val="both"/>
        <w:rPr>
          <w:rFonts w:ascii="Verdana" w:hAnsi="Verdana"/>
        </w:rPr>
      </w:pPr>
      <w:r>
        <w:rPr>
          <w:rFonts w:ascii="Verdana" w:hAnsi="Verdana"/>
        </w:rPr>
        <w:t>Waivers</w:t>
      </w:r>
      <w:r w:rsidR="0013585E">
        <w:rPr>
          <w:rFonts w:ascii="Verdana" w:hAnsi="Verdana"/>
        </w:rPr>
        <w:t xml:space="preserve"> to the Specification </w:t>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BB7D80">
        <w:rPr>
          <w:rFonts w:ascii="Verdana" w:hAnsi="Verdana"/>
        </w:rPr>
        <w:t>3</w:t>
      </w:r>
    </w:p>
    <w:p w:rsidR="00131382" w:rsidRDefault="00131382" w:rsidP="00141F81">
      <w:pPr>
        <w:jc w:val="both"/>
        <w:rPr>
          <w:rFonts w:ascii="Verdana" w:hAnsi="Verdana"/>
        </w:rPr>
      </w:pPr>
    </w:p>
    <w:p w:rsidR="00E874C4" w:rsidRDefault="00E874C4" w:rsidP="00141F81">
      <w:pPr>
        <w:jc w:val="both"/>
        <w:rPr>
          <w:rFonts w:ascii="Verdana" w:hAnsi="Verdana"/>
        </w:rPr>
      </w:pPr>
      <w:r w:rsidRPr="00131382">
        <w:rPr>
          <w:rFonts w:ascii="Verdana" w:hAnsi="Verdana"/>
          <w:b/>
        </w:rPr>
        <w:t xml:space="preserve">Pavement </w:t>
      </w:r>
      <w:r w:rsidR="00C04C4E">
        <w:rPr>
          <w:rFonts w:ascii="Verdana" w:hAnsi="Verdana"/>
          <w:b/>
        </w:rPr>
        <w:t>and</w:t>
      </w:r>
      <w:r w:rsidRPr="00131382">
        <w:rPr>
          <w:rFonts w:ascii="Verdana" w:hAnsi="Verdana"/>
          <w:b/>
        </w:rPr>
        <w:t xml:space="preserve"> Surfacing Standards</w:t>
      </w:r>
      <w:r w:rsidR="00697C43" w:rsidRPr="00131382">
        <w:rPr>
          <w:rFonts w:ascii="Verdana" w:hAnsi="Verdana"/>
          <w:b/>
        </w:rPr>
        <w:tab/>
      </w:r>
      <w:r w:rsidR="00131382">
        <w:rPr>
          <w:rFonts w:ascii="Verdana" w:hAnsi="Verdana"/>
        </w:rPr>
        <w:tab/>
      </w:r>
      <w:r w:rsidR="00131382">
        <w:rPr>
          <w:rFonts w:ascii="Verdana" w:hAnsi="Verdana"/>
        </w:rPr>
        <w:tab/>
      </w:r>
      <w:r w:rsidR="00131382">
        <w:rPr>
          <w:rFonts w:ascii="Verdana" w:hAnsi="Verdana"/>
        </w:rPr>
        <w:tab/>
      </w:r>
      <w:r w:rsidR="00131382">
        <w:rPr>
          <w:rFonts w:ascii="Verdana" w:hAnsi="Verdana"/>
        </w:rPr>
        <w:tab/>
      </w:r>
      <w:r w:rsidR="00BB7D80">
        <w:rPr>
          <w:rFonts w:ascii="Verdana" w:hAnsi="Verdana"/>
        </w:rPr>
        <w:t>4</w:t>
      </w:r>
    </w:p>
    <w:p w:rsidR="00117EE1" w:rsidRDefault="00E874C4" w:rsidP="00141F81">
      <w:pPr>
        <w:jc w:val="both"/>
        <w:rPr>
          <w:rFonts w:ascii="Verdana" w:hAnsi="Verdana"/>
        </w:rPr>
      </w:pPr>
      <w:r>
        <w:rPr>
          <w:rFonts w:ascii="Verdana" w:hAnsi="Verdana"/>
        </w:rPr>
        <w:tab/>
      </w:r>
      <w:r w:rsidR="00117EE1">
        <w:rPr>
          <w:rFonts w:ascii="Verdana" w:hAnsi="Verdana"/>
        </w:rPr>
        <w:t xml:space="preserve">Pavement </w:t>
      </w:r>
      <w:r w:rsidR="0013585E">
        <w:rPr>
          <w:rFonts w:ascii="Verdana" w:hAnsi="Verdana"/>
        </w:rPr>
        <w:t>and</w:t>
      </w:r>
      <w:r w:rsidR="00117EE1">
        <w:rPr>
          <w:rFonts w:ascii="Verdana" w:hAnsi="Verdana"/>
        </w:rPr>
        <w:t xml:space="preserve"> Surfacing</w:t>
      </w:r>
      <w:r w:rsidR="00117EE1">
        <w:rPr>
          <w:rFonts w:ascii="Verdana" w:hAnsi="Verdana"/>
        </w:rPr>
        <w:tab/>
      </w:r>
      <w:r w:rsidR="00117EE1">
        <w:rPr>
          <w:rFonts w:ascii="Verdana" w:hAnsi="Verdana"/>
        </w:rPr>
        <w:tab/>
      </w:r>
      <w:r w:rsidR="00117EE1">
        <w:rPr>
          <w:rFonts w:ascii="Verdana" w:hAnsi="Verdana"/>
        </w:rPr>
        <w:tab/>
      </w:r>
      <w:r w:rsidR="00117EE1">
        <w:rPr>
          <w:rFonts w:ascii="Verdana" w:hAnsi="Verdana"/>
        </w:rPr>
        <w:tab/>
      </w:r>
      <w:r w:rsidR="00117EE1">
        <w:rPr>
          <w:rFonts w:ascii="Verdana" w:hAnsi="Verdana"/>
        </w:rPr>
        <w:tab/>
      </w:r>
      <w:r w:rsidR="00117EE1">
        <w:rPr>
          <w:rFonts w:ascii="Verdana" w:hAnsi="Verdana"/>
        </w:rPr>
        <w:tab/>
      </w:r>
      <w:r w:rsidR="00BB7D80">
        <w:rPr>
          <w:rFonts w:ascii="Verdana" w:hAnsi="Verdana"/>
        </w:rPr>
        <w:t>4</w:t>
      </w:r>
    </w:p>
    <w:p w:rsidR="00E874C4" w:rsidRDefault="00E874C4" w:rsidP="00117EE1">
      <w:pPr>
        <w:ind w:firstLine="720"/>
        <w:jc w:val="both"/>
        <w:rPr>
          <w:rFonts w:ascii="Verdana" w:hAnsi="Verdana"/>
        </w:rPr>
      </w:pPr>
      <w:r>
        <w:rPr>
          <w:rFonts w:ascii="Verdana" w:hAnsi="Verdana"/>
        </w:rPr>
        <w:t>Curb</w:t>
      </w:r>
      <w:r w:rsidR="00C04C4E">
        <w:rPr>
          <w:rFonts w:ascii="Verdana" w:hAnsi="Verdana"/>
        </w:rPr>
        <w:t>s</w:t>
      </w:r>
      <w:r w:rsidR="00C04C4E">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BB7D80">
        <w:rPr>
          <w:rFonts w:ascii="Verdana" w:hAnsi="Verdana"/>
        </w:rPr>
        <w:t>5</w:t>
      </w:r>
    </w:p>
    <w:p w:rsidR="00BA5A39" w:rsidRDefault="00BA5A39" w:rsidP="00117EE1">
      <w:pPr>
        <w:ind w:firstLine="720"/>
        <w:jc w:val="both"/>
        <w:rPr>
          <w:rFonts w:ascii="Verdana" w:hAnsi="Verdana"/>
        </w:rPr>
      </w:pPr>
      <w:r>
        <w:rPr>
          <w:rFonts w:ascii="Verdana" w:hAnsi="Verdana"/>
        </w:rPr>
        <w:t>Driveway Requirements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B7D80">
        <w:rPr>
          <w:rFonts w:ascii="Verdana" w:hAnsi="Verdana"/>
        </w:rPr>
        <w:t>6</w:t>
      </w:r>
    </w:p>
    <w:p w:rsidR="00131382" w:rsidRDefault="00131382" w:rsidP="00141F81">
      <w:pPr>
        <w:jc w:val="both"/>
        <w:rPr>
          <w:rFonts w:ascii="Verdana" w:hAnsi="Verdana"/>
        </w:rPr>
      </w:pPr>
    </w:p>
    <w:p w:rsidR="00D50DA0" w:rsidRDefault="00D50DA0" w:rsidP="00141F81">
      <w:pPr>
        <w:jc w:val="both"/>
        <w:rPr>
          <w:rFonts w:ascii="Verdana" w:hAnsi="Verdana"/>
          <w:b/>
        </w:rPr>
      </w:pPr>
      <w:r>
        <w:rPr>
          <w:rFonts w:ascii="Verdana" w:hAnsi="Verdana"/>
          <w:b/>
        </w:rPr>
        <w:t>Bicycle Parking Standards</w:t>
      </w:r>
      <w:r w:rsidR="00BB7D80">
        <w:rPr>
          <w:rFonts w:ascii="Verdana" w:hAnsi="Verdana"/>
          <w:b/>
        </w:rPr>
        <w:tab/>
      </w:r>
      <w:r w:rsidR="00BB7D80">
        <w:rPr>
          <w:rFonts w:ascii="Verdana" w:hAnsi="Verdana"/>
          <w:b/>
        </w:rPr>
        <w:tab/>
      </w:r>
      <w:r w:rsidR="00BB7D80">
        <w:rPr>
          <w:rFonts w:ascii="Verdana" w:hAnsi="Verdana"/>
          <w:b/>
        </w:rPr>
        <w:tab/>
      </w:r>
      <w:r w:rsidR="00BB7D80">
        <w:rPr>
          <w:rFonts w:ascii="Verdana" w:hAnsi="Verdana"/>
          <w:b/>
        </w:rPr>
        <w:tab/>
      </w:r>
      <w:r w:rsidR="00BB7D80">
        <w:rPr>
          <w:rFonts w:ascii="Verdana" w:hAnsi="Verdana"/>
          <w:b/>
        </w:rPr>
        <w:tab/>
      </w:r>
      <w:r w:rsidR="00BB7D80">
        <w:rPr>
          <w:rFonts w:ascii="Verdana" w:hAnsi="Verdana"/>
          <w:b/>
        </w:rPr>
        <w:tab/>
        <w:t>7</w:t>
      </w:r>
    </w:p>
    <w:p w:rsidR="00D50DA0" w:rsidRDefault="00D50DA0" w:rsidP="00141F81">
      <w:pPr>
        <w:jc w:val="both"/>
        <w:rPr>
          <w:rFonts w:ascii="Verdana" w:hAnsi="Verdana"/>
          <w:b/>
        </w:rPr>
      </w:pPr>
    </w:p>
    <w:p w:rsidR="00141F81" w:rsidRDefault="00141F81" w:rsidP="00141F81">
      <w:pPr>
        <w:jc w:val="both"/>
        <w:rPr>
          <w:rFonts w:ascii="Verdana" w:hAnsi="Verdana"/>
        </w:rPr>
      </w:pPr>
      <w:r w:rsidRPr="00131382">
        <w:rPr>
          <w:rFonts w:ascii="Verdana" w:hAnsi="Verdana"/>
          <w:b/>
        </w:rPr>
        <w:t>Fire</w:t>
      </w:r>
      <w:r w:rsidR="00E874C4" w:rsidRPr="00131382">
        <w:rPr>
          <w:rFonts w:ascii="Verdana" w:hAnsi="Verdana"/>
          <w:b/>
        </w:rPr>
        <w:t xml:space="preserve"> Service Standards</w:t>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697C43">
        <w:rPr>
          <w:rFonts w:ascii="Verdana" w:hAnsi="Verdana"/>
        </w:rPr>
        <w:tab/>
      </w:r>
      <w:r w:rsidR="00BB7D80">
        <w:rPr>
          <w:rFonts w:ascii="Verdana" w:hAnsi="Verdana"/>
          <w:b/>
        </w:rPr>
        <w:t>8</w:t>
      </w:r>
    </w:p>
    <w:p w:rsidR="00697C43" w:rsidRDefault="00697C43" w:rsidP="00141F81">
      <w:pPr>
        <w:jc w:val="both"/>
        <w:rPr>
          <w:rFonts w:ascii="Verdana" w:hAnsi="Verdana"/>
        </w:rPr>
      </w:pPr>
      <w:r>
        <w:rPr>
          <w:rFonts w:ascii="Verdana" w:hAnsi="Verdana"/>
        </w:rPr>
        <w:tab/>
        <w:t>Fire Hydrants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B7D80">
        <w:rPr>
          <w:rFonts w:ascii="Verdana" w:hAnsi="Verdana"/>
        </w:rPr>
        <w:t>8</w:t>
      </w:r>
    </w:p>
    <w:p w:rsidR="00697C43" w:rsidRDefault="00697C43" w:rsidP="00697C43">
      <w:pPr>
        <w:ind w:firstLine="720"/>
        <w:jc w:val="both"/>
        <w:rPr>
          <w:rFonts w:ascii="Verdana" w:hAnsi="Verdana"/>
        </w:rPr>
      </w:pPr>
      <w:r>
        <w:rPr>
          <w:rFonts w:ascii="Verdana" w:hAnsi="Verdana"/>
        </w:rPr>
        <w:t>Fire Department Con</w:t>
      </w:r>
      <w:r w:rsidR="00BA5A39">
        <w:rPr>
          <w:rFonts w:ascii="Verdana" w:hAnsi="Verdana"/>
        </w:rPr>
        <w:t>nection</w:t>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B7D80">
        <w:rPr>
          <w:rFonts w:ascii="Verdana" w:hAnsi="Verdana"/>
        </w:rPr>
        <w:t>9</w:t>
      </w:r>
    </w:p>
    <w:p w:rsidR="00697C43" w:rsidRDefault="00697C43" w:rsidP="00697C43">
      <w:pPr>
        <w:ind w:firstLine="720"/>
        <w:jc w:val="both"/>
        <w:rPr>
          <w:rFonts w:ascii="Verdana" w:hAnsi="Verdana"/>
        </w:rPr>
      </w:pPr>
      <w:r>
        <w:rPr>
          <w:rFonts w:ascii="Verdana" w:hAnsi="Verdana"/>
        </w:rPr>
        <w:t>Fire Flow Requirements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B7D80">
        <w:rPr>
          <w:rFonts w:ascii="Verdana" w:hAnsi="Verdana"/>
        </w:rPr>
        <w:t>9</w:t>
      </w:r>
    </w:p>
    <w:p w:rsidR="00697C43" w:rsidRDefault="00697C43" w:rsidP="00697C43">
      <w:pPr>
        <w:ind w:firstLine="720"/>
        <w:jc w:val="both"/>
        <w:rPr>
          <w:rFonts w:ascii="Verdana" w:hAnsi="Verdana"/>
        </w:rPr>
      </w:pPr>
      <w:r>
        <w:rPr>
          <w:rFonts w:ascii="Verdana" w:hAnsi="Verdana"/>
        </w:rPr>
        <w:t>Fire Apparatu</w:t>
      </w:r>
      <w:r w:rsidR="00BA5A39">
        <w:rPr>
          <w:rFonts w:ascii="Verdana" w:hAnsi="Verdana"/>
        </w:rPr>
        <w:t>s Access Roads (Fire Lanes)</w:t>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t>1</w:t>
      </w:r>
      <w:r w:rsidR="00BB7D80">
        <w:rPr>
          <w:rFonts w:ascii="Verdana" w:hAnsi="Verdana"/>
        </w:rPr>
        <w:t>0</w:t>
      </w:r>
    </w:p>
    <w:p w:rsidR="00697C43" w:rsidRDefault="00697C43" w:rsidP="00141F81">
      <w:pPr>
        <w:jc w:val="both"/>
        <w:rPr>
          <w:rFonts w:ascii="Verdana" w:hAnsi="Verdana"/>
        </w:rPr>
      </w:pPr>
      <w:r>
        <w:rPr>
          <w:rFonts w:ascii="Verdana" w:hAnsi="Verdana"/>
        </w:rPr>
        <w:tab/>
        <w:t>Aerial Fire Apparatus Access Roads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A5A39">
        <w:rPr>
          <w:rFonts w:ascii="Verdana" w:hAnsi="Verdana"/>
        </w:rPr>
        <w:t>1</w:t>
      </w:r>
      <w:r w:rsidR="00BB7D80">
        <w:rPr>
          <w:rFonts w:ascii="Verdana" w:hAnsi="Verdana"/>
        </w:rPr>
        <w:t>1</w:t>
      </w:r>
    </w:p>
    <w:p w:rsidR="00697C43" w:rsidRDefault="00697C43" w:rsidP="00697C43">
      <w:pPr>
        <w:ind w:firstLine="720"/>
        <w:jc w:val="both"/>
        <w:rPr>
          <w:rFonts w:ascii="Verdana" w:hAnsi="Verdana"/>
        </w:rPr>
      </w:pPr>
      <w:r>
        <w:rPr>
          <w:rFonts w:ascii="Verdana" w:hAnsi="Verdana"/>
        </w:rPr>
        <w:t xml:space="preserve">Fire Lane </w:t>
      </w:r>
      <w:r w:rsidR="00117EE1">
        <w:rPr>
          <w:rFonts w:ascii="Verdana" w:hAnsi="Verdana"/>
        </w:rPr>
        <w:t>Markings</w:t>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t>1</w:t>
      </w:r>
      <w:r w:rsidR="004C3222">
        <w:rPr>
          <w:rFonts w:ascii="Verdana" w:hAnsi="Verdana"/>
        </w:rPr>
        <w:t>1</w:t>
      </w:r>
    </w:p>
    <w:p w:rsidR="00697C43" w:rsidRDefault="00697C43" w:rsidP="00141F81">
      <w:pPr>
        <w:jc w:val="both"/>
        <w:rPr>
          <w:rFonts w:ascii="Verdana" w:hAnsi="Verdana"/>
        </w:rPr>
      </w:pPr>
      <w:r>
        <w:rPr>
          <w:rFonts w:ascii="Verdana" w:hAnsi="Verdana"/>
        </w:rPr>
        <w:tab/>
        <w:t>Fire Apparatus Access Road Gates</w:t>
      </w:r>
      <w:r w:rsidR="00BA5A39">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A5A39">
        <w:rPr>
          <w:rFonts w:ascii="Verdana" w:hAnsi="Verdana"/>
        </w:rPr>
        <w:t>1</w:t>
      </w:r>
      <w:r w:rsidR="004C3222">
        <w:rPr>
          <w:rFonts w:ascii="Verdana" w:hAnsi="Verdana"/>
        </w:rPr>
        <w:t>2</w:t>
      </w:r>
    </w:p>
    <w:p w:rsidR="00697C43" w:rsidRPr="00C33227" w:rsidRDefault="00697C43" w:rsidP="00141F81">
      <w:pPr>
        <w:jc w:val="both"/>
        <w:rPr>
          <w:rFonts w:ascii="Verdana" w:hAnsi="Verdana"/>
        </w:rPr>
      </w:pPr>
      <w:r>
        <w:rPr>
          <w:rFonts w:ascii="Verdana" w:hAnsi="Verdana"/>
        </w:rPr>
        <w:tab/>
      </w:r>
    </w:p>
    <w:p w:rsidR="00131382" w:rsidRPr="00131382" w:rsidRDefault="00131382" w:rsidP="00131382">
      <w:pPr>
        <w:jc w:val="both"/>
        <w:rPr>
          <w:rFonts w:ascii="Verdana" w:hAnsi="Verdana"/>
          <w:b/>
        </w:rPr>
      </w:pPr>
      <w:r>
        <w:rPr>
          <w:rFonts w:ascii="Verdana" w:hAnsi="Verdana"/>
          <w:b/>
        </w:rPr>
        <w:t>Solid Waste</w:t>
      </w:r>
      <w:r w:rsidRPr="00131382">
        <w:rPr>
          <w:rFonts w:ascii="Verdana" w:hAnsi="Verdana"/>
          <w:b/>
        </w:rPr>
        <w:t xml:space="preserve"> Standards</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sidR="00C57FED">
        <w:rPr>
          <w:rFonts w:ascii="Verdana" w:hAnsi="Verdana"/>
          <w:b/>
        </w:rPr>
        <w:t>1</w:t>
      </w:r>
      <w:r w:rsidR="004C3222">
        <w:rPr>
          <w:rFonts w:ascii="Verdana" w:hAnsi="Verdana"/>
          <w:b/>
        </w:rPr>
        <w:t>3</w:t>
      </w:r>
    </w:p>
    <w:p w:rsidR="00B00881" w:rsidRPr="00B00881" w:rsidRDefault="00131382" w:rsidP="00141F81">
      <w:pPr>
        <w:jc w:val="both"/>
        <w:rPr>
          <w:rFonts w:ascii="Verdana" w:hAnsi="Verdana"/>
        </w:rPr>
      </w:pPr>
      <w:r>
        <w:rPr>
          <w:rFonts w:ascii="Verdana" w:hAnsi="Verdana"/>
          <w:b/>
        </w:rPr>
        <w:tab/>
      </w:r>
      <w:r w:rsidR="00B00881" w:rsidRPr="00B00881">
        <w:rPr>
          <w:rFonts w:ascii="Verdana" w:hAnsi="Verdana"/>
        </w:rPr>
        <w:t xml:space="preserve">Dimensions of </w:t>
      </w:r>
      <w:r w:rsidR="00C04C4E">
        <w:rPr>
          <w:rFonts w:ascii="Verdana" w:hAnsi="Verdana"/>
        </w:rPr>
        <w:t xml:space="preserve">the </w:t>
      </w:r>
      <w:r w:rsidR="00782E7C">
        <w:rPr>
          <w:rFonts w:ascii="Verdana" w:hAnsi="Verdana"/>
        </w:rPr>
        <w:t>C</w:t>
      </w:r>
      <w:r w:rsidR="00B00881" w:rsidRPr="00B00881">
        <w:rPr>
          <w:rFonts w:ascii="Verdana" w:hAnsi="Verdana"/>
        </w:rPr>
        <w:t>ontainers</w:t>
      </w:r>
      <w:r w:rsidR="001E3338">
        <w:rPr>
          <w:rFonts w:ascii="Verdana" w:hAnsi="Verdana"/>
        </w:rPr>
        <w:tab/>
      </w:r>
      <w:r w:rsidR="001E3338">
        <w:rPr>
          <w:rFonts w:ascii="Verdana" w:hAnsi="Verdana"/>
        </w:rPr>
        <w:tab/>
      </w:r>
      <w:r w:rsidR="001E3338">
        <w:rPr>
          <w:rFonts w:ascii="Verdana" w:hAnsi="Verdana"/>
        </w:rPr>
        <w:tab/>
      </w:r>
      <w:r w:rsidR="001E3338">
        <w:rPr>
          <w:rFonts w:ascii="Verdana" w:hAnsi="Verdana"/>
        </w:rPr>
        <w:tab/>
      </w:r>
      <w:r w:rsidR="001E3338">
        <w:rPr>
          <w:rFonts w:ascii="Verdana" w:hAnsi="Verdana"/>
        </w:rPr>
        <w:tab/>
      </w:r>
      <w:r w:rsidR="00B00881">
        <w:rPr>
          <w:rFonts w:ascii="Verdana" w:hAnsi="Verdana"/>
        </w:rPr>
        <w:t>1</w:t>
      </w:r>
      <w:r w:rsidR="004C3222">
        <w:rPr>
          <w:rFonts w:ascii="Verdana" w:hAnsi="Verdana"/>
        </w:rPr>
        <w:t>3</w:t>
      </w:r>
    </w:p>
    <w:p w:rsidR="00B00881" w:rsidRPr="00B00881" w:rsidRDefault="00B00881" w:rsidP="00B00881">
      <w:pPr>
        <w:ind w:firstLine="720"/>
        <w:jc w:val="both"/>
        <w:rPr>
          <w:rFonts w:ascii="Verdana" w:hAnsi="Verdana"/>
        </w:rPr>
      </w:pPr>
      <w:r w:rsidRPr="00B00881">
        <w:rPr>
          <w:rFonts w:ascii="Verdana" w:hAnsi="Verdana"/>
        </w:rPr>
        <w:t>Pavement Standards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w:t>
      </w:r>
      <w:r w:rsidR="004C3222">
        <w:rPr>
          <w:rFonts w:ascii="Verdana" w:hAnsi="Verdana"/>
        </w:rPr>
        <w:t>3</w:t>
      </w:r>
    </w:p>
    <w:p w:rsidR="00B00881" w:rsidRPr="00B00881" w:rsidRDefault="00B00881" w:rsidP="00B00881">
      <w:pPr>
        <w:ind w:firstLine="720"/>
        <w:jc w:val="both"/>
        <w:rPr>
          <w:rFonts w:ascii="Verdana" w:hAnsi="Verdana"/>
        </w:rPr>
      </w:pPr>
      <w:r w:rsidRPr="00B00881">
        <w:rPr>
          <w:rFonts w:ascii="Verdana" w:hAnsi="Verdana"/>
        </w:rPr>
        <w:t>Required Screening</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w:t>
      </w:r>
      <w:r w:rsidR="004C3222">
        <w:rPr>
          <w:rFonts w:ascii="Verdana" w:hAnsi="Verdana"/>
        </w:rPr>
        <w:t>3</w:t>
      </w:r>
    </w:p>
    <w:p w:rsidR="00131382" w:rsidRDefault="00131382" w:rsidP="00B00881">
      <w:pPr>
        <w:ind w:firstLine="720"/>
        <w:jc w:val="both"/>
        <w:rPr>
          <w:rFonts w:ascii="Verdana" w:hAnsi="Verdana"/>
        </w:rPr>
      </w:pPr>
      <w:r>
        <w:rPr>
          <w:rFonts w:ascii="Verdana" w:hAnsi="Verdana"/>
        </w:rPr>
        <w:t>Minimum Dimensions for Enclosures</w:t>
      </w:r>
      <w:r>
        <w:rPr>
          <w:rFonts w:ascii="Verdana" w:hAnsi="Verdana"/>
        </w:rPr>
        <w:tab/>
      </w:r>
      <w:r>
        <w:rPr>
          <w:rFonts w:ascii="Verdana" w:hAnsi="Verdana"/>
        </w:rPr>
        <w:tab/>
      </w:r>
      <w:r>
        <w:rPr>
          <w:rFonts w:ascii="Verdana" w:hAnsi="Verdana"/>
        </w:rPr>
        <w:tab/>
      </w:r>
      <w:r>
        <w:rPr>
          <w:rFonts w:ascii="Verdana" w:hAnsi="Verdana"/>
        </w:rPr>
        <w:tab/>
      </w:r>
      <w:r w:rsidR="00B00881">
        <w:rPr>
          <w:rFonts w:ascii="Verdana" w:hAnsi="Verdana"/>
        </w:rPr>
        <w:t>1</w:t>
      </w:r>
      <w:r w:rsidR="004C3222">
        <w:rPr>
          <w:rFonts w:ascii="Verdana" w:hAnsi="Verdana"/>
        </w:rPr>
        <w:t>4</w:t>
      </w:r>
    </w:p>
    <w:p w:rsidR="00B00881" w:rsidRDefault="00B00881" w:rsidP="00B00881">
      <w:pPr>
        <w:ind w:firstLine="720"/>
        <w:jc w:val="both"/>
        <w:rPr>
          <w:rFonts w:ascii="Verdana" w:hAnsi="Verdana"/>
        </w:rPr>
      </w:pPr>
      <w:r>
        <w:rPr>
          <w:rFonts w:ascii="Verdana" w:hAnsi="Verdana"/>
        </w:rPr>
        <w:t>Access</w:t>
      </w:r>
      <w:r w:rsidR="00131382">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w:t>
      </w:r>
      <w:r w:rsidR="004C3222">
        <w:rPr>
          <w:rFonts w:ascii="Verdana" w:hAnsi="Verdana"/>
        </w:rPr>
        <w:t>6</w:t>
      </w:r>
    </w:p>
    <w:p w:rsidR="00131382" w:rsidRPr="00131382" w:rsidRDefault="00131382" w:rsidP="00B00881">
      <w:pPr>
        <w:ind w:firstLine="720"/>
        <w:jc w:val="both"/>
        <w:rPr>
          <w:rFonts w:ascii="Verdana" w:hAnsi="Verdana"/>
        </w:rPr>
      </w:pPr>
      <w:r>
        <w:rPr>
          <w:rFonts w:ascii="Verdana" w:hAnsi="Verdana"/>
        </w:rPr>
        <w:t>Dimensions for Maneuvering</w:t>
      </w:r>
      <w:r w:rsidR="00BA5A39">
        <w:rPr>
          <w:rFonts w:ascii="Verdana" w:hAnsi="Verdana"/>
        </w:rPr>
        <w:tab/>
      </w:r>
      <w:r w:rsidR="00BA5A39">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C57FED">
        <w:rPr>
          <w:rFonts w:ascii="Verdana" w:hAnsi="Verdana"/>
        </w:rPr>
        <w:t>1</w:t>
      </w:r>
      <w:r w:rsidR="004C3222">
        <w:rPr>
          <w:rFonts w:ascii="Verdana" w:hAnsi="Verdana"/>
        </w:rPr>
        <w:t>7</w:t>
      </w:r>
    </w:p>
    <w:p w:rsidR="00131382" w:rsidRDefault="00131382" w:rsidP="00141F81">
      <w:pPr>
        <w:jc w:val="both"/>
        <w:rPr>
          <w:rFonts w:ascii="Verdana" w:hAnsi="Verdana"/>
          <w:b/>
        </w:rPr>
      </w:pPr>
    </w:p>
    <w:p w:rsidR="00141F81" w:rsidRDefault="00C04C4E" w:rsidP="00141F81">
      <w:pPr>
        <w:jc w:val="both"/>
        <w:rPr>
          <w:rFonts w:ascii="Verdana" w:hAnsi="Verdana"/>
          <w:b/>
        </w:rPr>
      </w:pPr>
      <w:r>
        <w:rPr>
          <w:rFonts w:ascii="Verdana" w:hAnsi="Verdana"/>
          <w:b/>
        </w:rPr>
        <w:t>Sign</w:t>
      </w:r>
      <w:r w:rsidR="00E874C4" w:rsidRPr="00131382">
        <w:rPr>
          <w:rFonts w:ascii="Verdana" w:hAnsi="Verdana"/>
          <w:b/>
        </w:rPr>
        <w:t xml:space="preserve"> Standards</w:t>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131382">
        <w:rPr>
          <w:rFonts w:ascii="Verdana" w:hAnsi="Verdana"/>
          <w:b/>
        </w:rPr>
        <w:tab/>
      </w:r>
      <w:r w:rsidR="007F7F1D">
        <w:rPr>
          <w:rFonts w:ascii="Verdana" w:hAnsi="Verdana"/>
          <w:b/>
        </w:rPr>
        <w:t>1</w:t>
      </w:r>
      <w:r w:rsidR="004C3222">
        <w:rPr>
          <w:rFonts w:ascii="Verdana" w:hAnsi="Verdana"/>
          <w:b/>
        </w:rPr>
        <w:t>8</w:t>
      </w:r>
    </w:p>
    <w:p w:rsidR="00131382" w:rsidRDefault="00131382" w:rsidP="00141F81">
      <w:pPr>
        <w:jc w:val="both"/>
        <w:rPr>
          <w:rFonts w:ascii="Verdana" w:hAnsi="Verdana"/>
        </w:rPr>
      </w:pPr>
      <w:r>
        <w:rPr>
          <w:rFonts w:ascii="Verdana" w:hAnsi="Verdana"/>
          <w:b/>
        </w:rPr>
        <w:tab/>
      </w:r>
      <w:r w:rsidR="00BA5A39" w:rsidRPr="00BA5A39">
        <w:rPr>
          <w:rFonts w:ascii="Verdana" w:hAnsi="Verdana"/>
        </w:rPr>
        <w:t>Sign Visibility</w:t>
      </w:r>
      <w:r>
        <w:rPr>
          <w:rFonts w:ascii="Verdana" w:hAnsi="Verdana"/>
        </w:rPr>
        <w:tab/>
      </w:r>
      <w:r>
        <w:rPr>
          <w:rFonts w:ascii="Verdana" w:hAnsi="Verdana"/>
        </w:rPr>
        <w:tab/>
      </w:r>
      <w:r w:rsidR="00BA5A39">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7F7F1D">
        <w:rPr>
          <w:rFonts w:ascii="Verdana" w:hAnsi="Verdana"/>
        </w:rPr>
        <w:t>1</w:t>
      </w:r>
      <w:r w:rsidR="004C3222">
        <w:rPr>
          <w:rFonts w:ascii="Verdana" w:hAnsi="Verdana"/>
        </w:rPr>
        <w:t>8</w:t>
      </w:r>
    </w:p>
    <w:p w:rsidR="00131382" w:rsidRDefault="00131382" w:rsidP="00141F81">
      <w:pPr>
        <w:jc w:val="both"/>
        <w:rPr>
          <w:rFonts w:ascii="Verdana" w:hAnsi="Verdana"/>
        </w:rPr>
      </w:pPr>
      <w:r>
        <w:rPr>
          <w:rFonts w:ascii="Verdana" w:hAnsi="Verdana"/>
        </w:rPr>
        <w:tab/>
      </w:r>
      <w:r w:rsidR="00BA5A39">
        <w:rPr>
          <w:rFonts w:ascii="Verdana" w:hAnsi="Verdana"/>
        </w:rPr>
        <w:t>Determining Sign Area</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7F7F1D">
        <w:rPr>
          <w:rFonts w:ascii="Verdana" w:hAnsi="Verdana"/>
        </w:rPr>
        <w:t>1</w:t>
      </w:r>
      <w:r w:rsidR="004C3222">
        <w:rPr>
          <w:rFonts w:ascii="Verdana" w:hAnsi="Verdana"/>
        </w:rPr>
        <w:t>8</w:t>
      </w:r>
    </w:p>
    <w:p w:rsidR="00131382" w:rsidRPr="00131382" w:rsidRDefault="00131382" w:rsidP="00141F81">
      <w:pPr>
        <w:jc w:val="both"/>
        <w:rPr>
          <w:rFonts w:ascii="Verdana" w:hAnsi="Verdana"/>
        </w:rPr>
      </w:pPr>
    </w:p>
    <w:p w:rsidR="00B4111B" w:rsidRDefault="00B4111B" w:rsidP="00141F81">
      <w:pPr>
        <w:jc w:val="both"/>
        <w:rPr>
          <w:rFonts w:ascii="Verdana" w:hAnsi="Verdana"/>
          <w:b/>
        </w:rPr>
      </w:pPr>
      <w:r w:rsidRPr="00EF002E">
        <w:rPr>
          <w:rFonts w:ascii="Verdana" w:hAnsi="Verdana"/>
          <w:b/>
        </w:rPr>
        <w:t xml:space="preserve">Landscape </w:t>
      </w:r>
      <w:r w:rsidR="00C57FED">
        <w:rPr>
          <w:rFonts w:ascii="Verdana" w:hAnsi="Verdana"/>
          <w:b/>
        </w:rPr>
        <w:t>&amp;</w:t>
      </w:r>
      <w:r w:rsidRPr="00EF002E">
        <w:rPr>
          <w:rFonts w:ascii="Verdana" w:hAnsi="Verdana"/>
          <w:b/>
        </w:rPr>
        <w:t xml:space="preserve"> Streetscape</w:t>
      </w:r>
      <w:r w:rsidR="00C57FED">
        <w:rPr>
          <w:rFonts w:ascii="Verdana" w:hAnsi="Verdana"/>
          <w:b/>
        </w:rPr>
        <w:t xml:space="preserve"> Standards</w:t>
      </w:r>
      <w:r w:rsidRPr="00EF002E">
        <w:rPr>
          <w:rFonts w:ascii="Verdana" w:hAnsi="Verdana"/>
          <w:b/>
        </w:rPr>
        <w:tab/>
      </w:r>
      <w:r w:rsidRPr="00EF002E">
        <w:rPr>
          <w:rFonts w:ascii="Verdana" w:hAnsi="Verdana"/>
          <w:b/>
        </w:rPr>
        <w:tab/>
      </w:r>
      <w:r w:rsidRPr="00EF002E">
        <w:rPr>
          <w:rFonts w:ascii="Verdana" w:hAnsi="Verdana"/>
          <w:b/>
        </w:rPr>
        <w:tab/>
      </w:r>
      <w:r w:rsidRPr="00EF002E">
        <w:rPr>
          <w:rFonts w:ascii="Verdana" w:hAnsi="Verdana"/>
          <w:b/>
        </w:rPr>
        <w:tab/>
      </w:r>
      <w:r w:rsidRPr="00EF002E">
        <w:rPr>
          <w:rFonts w:ascii="Verdana" w:hAnsi="Verdana"/>
          <w:b/>
        </w:rPr>
        <w:tab/>
      </w:r>
      <w:r w:rsidR="004C3222">
        <w:rPr>
          <w:rFonts w:ascii="Verdana" w:hAnsi="Verdana"/>
          <w:b/>
        </w:rPr>
        <w:t>19</w:t>
      </w:r>
    </w:p>
    <w:p w:rsidR="00C57FED" w:rsidRDefault="00C57FED" w:rsidP="00141F81">
      <w:pPr>
        <w:jc w:val="both"/>
        <w:rPr>
          <w:rFonts w:ascii="Verdana" w:hAnsi="Verdana"/>
        </w:rPr>
      </w:pPr>
      <w:r>
        <w:rPr>
          <w:rFonts w:ascii="Verdana" w:hAnsi="Verdana"/>
          <w:b/>
        </w:rPr>
        <w:tab/>
      </w:r>
      <w:r>
        <w:rPr>
          <w:rFonts w:ascii="Verdana" w:hAnsi="Verdana"/>
        </w:rPr>
        <w:t>Submittal Requirement</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4C3222">
        <w:rPr>
          <w:rFonts w:ascii="Verdana" w:hAnsi="Verdana"/>
        </w:rPr>
        <w:t>19</w:t>
      </w:r>
    </w:p>
    <w:p w:rsidR="00C57FED" w:rsidRDefault="00C57FED" w:rsidP="00141F81">
      <w:pPr>
        <w:jc w:val="both"/>
        <w:rPr>
          <w:rFonts w:ascii="Verdana" w:hAnsi="Verdana"/>
        </w:rPr>
      </w:pPr>
      <w:r>
        <w:rPr>
          <w:rFonts w:ascii="Verdana" w:hAnsi="Verdana"/>
        </w:rPr>
        <w:tab/>
        <w:t xml:space="preserve">Tree </w:t>
      </w:r>
      <w:r w:rsidR="00BA5A39">
        <w:rPr>
          <w:rFonts w:ascii="Verdana" w:hAnsi="Verdana"/>
        </w:rPr>
        <w:t>Preservation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4C3222">
        <w:rPr>
          <w:rFonts w:ascii="Verdana" w:hAnsi="Verdana"/>
        </w:rPr>
        <w:t>21</w:t>
      </w:r>
    </w:p>
    <w:p w:rsidR="00BC5903" w:rsidRDefault="00BA5A39" w:rsidP="00141F81">
      <w:pPr>
        <w:jc w:val="both"/>
        <w:rPr>
          <w:rFonts w:ascii="Verdana" w:hAnsi="Verdana"/>
        </w:rPr>
      </w:pPr>
      <w:r>
        <w:rPr>
          <w:rFonts w:ascii="Verdana" w:hAnsi="Verdana"/>
        </w:rPr>
        <w:tab/>
      </w:r>
      <w:r w:rsidR="00C57FED">
        <w:rPr>
          <w:rFonts w:ascii="Verdana" w:hAnsi="Verdana"/>
        </w:rPr>
        <w:t>Planting List</w:t>
      </w:r>
      <w:r w:rsidR="00C57FED">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C57FED">
        <w:rPr>
          <w:rFonts w:ascii="Verdana" w:hAnsi="Verdana"/>
        </w:rPr>
        <w:tab/>
      </w:r>
      <w:r w:rsidR="00C57FED">
        <w:rPr>
          <w:rFonts w:ascii="Verdana" w:hAnsi="Verdana"/>
        </w:rPr>
        <w:tab/>
      </w:r>
      <w:r w:rsidR="00C57FED">
        <w:rPr>
          <w:rFonts w:ascii="Verdana" w:hAnsi="Verdana"/>
        </w:rPr>
        <w:tab/>
      </w:r>
    </w:p>
    <w:p w:rsidR="00B11216" w:rsidRPr="00B11216" w:rsidRDefault="00B11216" w:rsidP="00141F81">
      <w:pPr>
        <w:jc w:val="both"/>
        <w:rPr>
          <w:rFonts w:ascii="Verdana" w:hAnsi="Verdana"/>
          <w:b/>
        </w:rPr>
      </w:pPr>
    </w:p>
    <w:p w:rsidR="00BA5A39" w:rsidRPr="004C3222" w:rsidRDefault="00B11216" w:rsidP="00BA5A39">
      <w:pPr>
        <w:jc w:val="both"/>
        <w:rPr>
          <w:rFonts w:ascii="Verdana" w:hAnsi="Verdana"/>
          <w:b/>
        </w:rPr>
      </w:pPr>
      <w:r w:rsidRPr="00B11216">
        <w:rPr>
          <w:rFonts w:ascii="Verdana" w:hAnsi="Verdana"/>
          <w:b/>
        </w:rPr>
        <w:t xml:space="preserve">Gated Entry </w:t>
      </w:r>
      <w:r w:rsidR="001B422B">
        <w:rPr>
          <w:rFonts w:ascii="Verdana" w:hAnsi="Verdana"/>
          <w:b/>
        </w:rPr>
        <w:t>Standards</w:t>
      </w:r>
      <w:r>
        <w:rPr>
          <w:rFonts w:ascii="Verdana" w:hAnsi="Verdana"/>
          <w:b/>
        </w:rPr>
        <w:tab/>
      </w:r>
      <w:r>
        <w:rPr>
          <w:rFonts w:ascii="Verdana" w:hAnsi="Verdana"/>
          <w:b/>
        </w:rPr>
        <w:tab/>
      </w:r>
      <w:r>
        <w:rPr>
          <w:rFonts w:ascii="Verdana" w:hAnsi="Verdana"/>
          <w:b/>
        </w:rPr>
        <w:tab/>
      </w:r>
      <w:r w:rsidR="001B422B">
        <w:rPr>
          <w:rFonts w:ascii="Verdana" w:hAnsi="Verdana"/>
          <w:b/>
        </w:rPr>
        <w:tab/>
      </w:r>
      <w:r w:rsidR="001B422B">
        <w:rPr>
          <w:rFonts w:ascii="Verdana" w:hAnsi="Verdana"/>
          <w:b/>
        </w:rPr>
        <w:tab/>
      </w:r>
      <w:r w:rsidR="001B422B">
        <w:rPr>
          <w:rFonts w:ascii="Verdana" w:hAnsi="Verdana"/>
          <w:b/>
        </w:rPr>
        <w:tab/>
      </w:r>
      <w:r w:rsidR="001B422B">
        <w:rPr>
          <w:rFonts w:ascii="Verdana" w:hAnsi="Verdana"/>
          <w:b/>
        </w:rPr>
        <w:tab/>
      </w:r>
      <w:r w:rsidR="004C3222">
        <w:rPr>
          <w:rFonts w:ascii="Verdana" w:hAnsi="Verdana"/>
          <w:b/>
        </w:rPr>
        <w:t>26</w:t>
      </w:r>
    </w:p>
    <w:p w:rsidR="00BA5A39" w:rsidRDefault="00BA5A39" w:rsidP="00BA5A39">
      <w:pPr>
        <w:jc w:val="both"/>
        <w:rPr>
          <w:rFonts w:ascii="Verdana" w:hAnsi="Verdana"/>
        </w:rPr>
      </w:pPr>
    </w:p>
    <w:p w:rsidR="00BA5A39" w:rsidRDefault="00C31036" w:rsidP="00BA5A39">
      <w:pPr>
        <w:jc w:val="both"/>
        <w:rPr>
          <w:rFonts w:ascii="Verdana" w:hAnsi="Verdana"/>
        </w:rPr>
      </w:pPr>
      <w:r>
        <w:rPr>
          <w:rFonts w:ascii="Verdana" w:hAnsi="Verdana"/>
          <w:b/>
        </w:rPr>
        <w:t xml:space="preserve">General </w:t>
      </w:r>
      <w:r w:rsidR="00EF002E">
        <w:rPr>
          <w:rFonts w:ascii="Verdana" w:hAnsi="Verdana"/>
          <w:b/>
        </w:rPr>
        <w:t xml:space="preserve">Site Plan </w:t>
      </w:r>
      <w:r w:rsidR="00BA5A39" w:rsidRPr="00BA5A39">
        <w:rPr>
          <w:rFonts w:ascii="Verdana" w:hAnsi="Verdana"/>
          <w:b/>
        </w:rPr>
        <w:t>Notes</w:t>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BA5A39">
        <w:rPr>
          <w:rFonts w:ascii="Verdana" w:hAnsi="Verdana"/>
        </w:rPr>
        <w:tab/>
      </w:r>
      <w:r w:rsidR="004C3222">
        <w:rPr>
          <w:rFonts w:ascii="Verdana" w:hAnsi="Verdana"/>
          <w:b/>
        </w:rPr>
        <w:t>27</w:t>
      </w:r>
    </w:p>
    <w:p w:rsidR="00BA5A39" w:rsidRDefault="00BA5A39" w:rsidP="00BA5A39">
      <w:pPr>
        <w:jc w:val="both"/>
        <w:rPr>
          <w:rFonts w:ascii="Verdana" w:hAnsi="Verdana"/>
        </w:rPr>
      </w:pPr>
    </w:p>
    <w:p w:rsidR="00980756" w:rsidRDefault="00980756">
      <w:pPr>
        <w:rPr>
          <w:rFonts w:ascii="Verdana" w:hAnsi="Verdana"/>
          <w:b/>
        </w:rPr>
      </w:pPr>
      <w:r>
        <w:rPr>
          <w:rFonts w:ascii="Verdana" w:hAnsi="Verdana"/>
          <w:b/>
        </w:rPr>
        <w:br w:type="page"/>
      </w:r>
    </w:p>
    <w:p w:rsidR="00063A96" w:rsidRPr="00C33227" w:rsidRDefault="00632471" w:rsidP="00DB42B1">
      <w:pPr>
        <w:rPr>
          <w:rFonts w:ascii="Verdana" w:hAnsi="Verdana"/>
          <w:b/>
        </w:rPr>
      </w:pPr>
      <w:r>
        <w:rPr>
          <w:rFonts w:ascii="Verdana" w:hAnsi="Verdana"/>
          <w:b/>
          <w:noProof/>
        </w:rPr>
        <w:lastRenderedPageBreak/>
        <w:pict>
          <v:shape id="_x0000_s1035" type="#_x0000_t202" style="position:absolute;margin-left:-4.95pt;margin-top:-46.75pt;width:468pt;height:28.8pt;z-index:251622400;mso-position-horizontal-relative:margin;mso-position-vertical-relative:margin" fillcolor="black">
            <v:shadow on="t" offset=",4pt" offset2=",4pt"/>
            <v:textbox style="mso-next-textbox:#_x0000_s1035">
              <w:txbxContent>
                <w:p w:rsidR="00841C64" w:rsidRDefault="00841C64" w:rsidP="00107418">
                  <w:pPr>
                    <w:rPr>
                      <w:rFonts w:ascii="Verdana" w:hAnsi="Verdana"/>
                      <w:b/>
                      <w:color w:val="FFFFFF"/>
                      <w:sz w:val="28"/>
                    </w:rPr>
                  </w:pPr>
                  <w:r>
                    <w:rPr>
                      <w:rFonts w:ascii="Verdana" w:hAnsi="Verdana"/>
                      <w:b/>
                      <w:color w:val="FFFFFF"/>
                      <w:sz w:val="28"/>
                    </w:rPr>
                    <w:t>Introduction</w:t>
                  </w:r>
                </w:p>
              </w:txbxContent>
            </v:textbox>
            <w10:wrap type="square" anchorx="margin" anchory="margin"/>
          </v:shape>
        </w:pict>
      </w:r>
      <w:r w:rsidR="00063A96" w:rsidRPr="00C33227">
        <w:rPr>
          <w:rFonts w:ascii="Verdana" w:hAnsi="Verdana"/>
          <w:b/>
        </w:rPr>
        <w:t>Applicability</w:t>
      </w:r>
    </w:p>
    <w:p w:rsidR="00063A96" w:rsidRPr="00C33227" w:rsidRDefault="00063A96" w:rsidP="00C33227">
      <w:pPr>
        <w:jc w:val="both"/>
        <w:rPr>
          <w:rFonts w:ascii="Verdana" w:hAnsi="Verdana"/>
        </w:rPr>
      </w:pPr>
      <w:r w:rsidRPr="00C33227">
        <w:rPr>
          <w:rFonts w:ascii="Verdana" w:hAnsi="Verdana"/>
        </w:rPr>
        <w:t xml:space="preserve">The following </w:t>
      </w:r>
      <w:r w:rsidR="000A1331">
        <w:rPr>
          <w:rFonts w:ascii="Verdana" w:hAnsi="Verdana"/>
        </w:rPr>
        <w:t xml:space="preserve">site </w:t>
      </w:r>
      <w:r w:rsidRPr="00C33227">
        <w:rPr>
          <w:rFonts w:ascii="Verdana" w:hAnsi="Verdana"/>
        </w:rPr>
        <w:t xml:space="preserve">design </w:t>
      </w:r>
      <w:r w:rsidR="00FC54EB">
        <w:rPr>
          <w:rFonts w:ascii="Verdana" w:hAnsi="Verdana"/>
        </w:rPr>
        <w:t>specificat</w:t>
      </w:r>
      <w:r w:rsidR="00980756">
        <w:rPr>
          <w:rFonts w:ascii="Verdana" w:hAnsi="Verdana"/>
        </w:rPr>
        <w:t>io</w:t>
      </w:r>
      <w:r w:rsidR="00FC54EB">
        <w:rPr>
          <w:rFonts w:ascii="Verdana" w:hAnsi="Verdana"/>
        </w:rPr>
        <w:t>ns</w:t>
      </w:r>
      <w:r w:rsidRPr="00C33227">
        <w:rPr>
          <w:rFonts w:ascii="Verdana" w:hAnsi="Verdana"/>
        </w:rPr>
        <w:t xml:space="preserve"> shall be used in the development and redevelopment of all sites in the </w:t>
      </w:r>
      <w:proofErr w:type="spellStart"/>
      <w:r w:rsidR="0053603B">
        <w:rPr>
          <w:rFonts w:ascii="Verdana" w:hAnsi="Verdana"/>
        </w:rPr>
        <w:t>Bio</w:t>
      </w:r>
      <w:r w:rsidR="00FC54EB">
        <w:rPr>
          <w:rFonts w:ascii="Verdana" w:hAnsi="Verdana"/>
        </w:rPr>
        <w:t>C</w:t>
      </w:r>
      <w:r w:rsidR="0053603B">
        <w:rPr>
          <w:rFonts w:ascii="Verdana" w:hAnsi="Verdana"/>
        </w:rPr>
        <w:t>orridor</w:t>
      </w:r>
      <w:proofErr w:type="spellEnd"/>
      <w:r w:rsidRPr="00C33227">
        <w:rPr>
          <w:rFonts w:ascii="Verdana" w:hAnsi="Verdana"/>
        </w:rPr>
        <w:t xml:space="preserve">.  </w:t>
      </w:r>
    </w:p>
    <w:p w:rsidR="00AA4FBD" w:rsidRPr="00C33227" w:rsidRDefault="00AA4FBD" w:rsidP="00C33227">
      <w:pPr>
        <w:jc w:val="both"/>
        <w:rPr>
          <w:rFonts w:ascii="Verdana" w:hAnsi="Verdana"/>
        </w:rPr>
      </w:pPr>
    </w:p>
    <w:p w:rsidR="00063A96" w:rsidRPr="00C33227" w:rsidRDefault="00063A96" w:rsidP="00C33227">
      <w:pPr>
        <w:jc w:val="both"/>
        <w:rPr>
          <w:rFonts w:ascii="Verdana" w:hAnsi="Verdana"/>
        </w:rPr>
      </w:pPr>
      <w:r w:rsidRPr="00C33227">
        <w:rPr>
          <w:rFonts w:ascii="Verdana" w:hAnsi="Verdana"/>
        </w:rPr>
        <w:t xml:space="preserve">No </w:t>
      </w:r>
      <w:r w:rsidR="000A1331">
        <w:rPr>
          <w:rFonts w:ascii="Verdana" w:hAnsi="Verdana"/>
        </w:rPr>
        <w:t xml:space="preserve">development approval shall be granted, nor building permit </w:t>
      </w:r>
      <w:r w:rsidRPr="00C33227">
        <w:rPr>
          <w:rFonts w:ascii="Verdana" w:hAnsi="Verdana"/>
        </w:rPr>
        <w:t>issued</w:t>
      </w:r>
      <w:r w:rsidR="00F977AC">
        <w:rPr>
          <w:rFonts w:ascii="Verdana" w:hAnsi="Verdana"/>
        </w:rPr>
        <w:t>,</w:t>
      </w:r>
      <w:r w:rsidRPr="00C33227">
        <w:rPr>
          <w:rFonts w:ascii="Verdana" w:hAnsi="Verdana"/>
        </w:rPr>
        <w:t xml:space="preserve"> for a </w:t>
      </w:r>
      <w:r w:rsidR="00B04DAE">
        <w:rPr>
          <w:rFonts w:ascii="Verdana" w:hAnsi="Verdana"/>
        </w:rPr>
        <w:t>development</w:t>
      </w:r>
      <w:r w:rsidRPr="00C33227">
        <w:rPr>
          <w:rFonts w:ascii="Verdana" w:hAnsi="Verdana"/>
        </w:rPr>
        <w:t xml:space="preserve"> that does not meet the minimum requirements of these Design </w:t>
      </w:r>
      <w:r w:rsidR="00FC54EB">
        <w:rPr>
          <w:rFonts w:ascii="Verdana" w:hAnsi="Verdana"/>
        </w:rPr>
        <w:t>Specifications</w:t>
      </w:r>
      <w:r w:rsidRPr="00C33227">
        <w:rPr>
          <w:rFonts w:ascii="Verdana" w:hAnsi="Verdana"/>
        </w:rPr>
        <w:t>, except as provided herein.</w:t>
      </w:r>
    </w:p>
    <w:p w:rsidR="00775669" w:rsidRPr="00C33227" w:rsidRDefault="00775669" w:rsidP="00C33227">
      <w:pPr>
        <w:autoSpaceDE w:val="0"/>
        <w:autoSpaceDN w:val="0"/>
        <w:adjustRightInd w:val="0"/>
        <w:jc w:val="both"/>
        <w:rPr>
          <w:rFonts w:ascii="Verdana" w:hAnsi="Verdana"/>
          <w:color w:val="000000"/>
        </w:rPr>
      </w:pPr>
    </w:p>
    <w:p w:rsidR="00775669" w:rsidRPr="00C33227" w:rsidRDefault="00775669" w:rsidP="00C33227">
      <w:pPr>
        <w:autoSpaceDE w:val="0"/>
        <w:autoSpaceDN w:val="0"/>
        <w:adjustRightInd w:val="0"/>
        <w:jc w:val="both"/>
        <w:rPr>
          <w:rFonts w:ascii="Verdana" w:hAnsi="Verdana"/>
          <w:b/>
          <w:color w:val="000000"/>
        </w:rPr>
      </w:pPr>
      <w:r w:rsidRPr="00C33227">
        <w:rPr>
          <w:rFonts w:ascii="Verdana" w:hAnsi="Verdana"/>
          <w:b/>
          <w:color w:val="000000"/>
        </w:rPr>
        <w:t xml:space="preserve">Purpose </w:t>
      </w:r>
      <w:r w:rsidR="00C04C4E">
        <w:rPr>
          <w:rFonts w:ascii="Verdana" w:hAnsi="Verdana"/>
          <w:b/>
          <w:color w:val="000000"/>
        </w:rPr>
        <w:t>and</w:t>
      </w:r>
      <w:r w:rsidRPr="00C33227">
        <w:rPr>
          <w:rFonts w:ascii="Verdana" w:hAnsi="Verdana"/>
          <w:b/>
          <w:color w:val="000000"/>
        </w:rPr>
        <w:t xml:space="preserve"> Intent</w:t>
      </w:r>
    </w:p>
    <w:p w:rsidR="00063A96" w:rsidRPr="000A1331" w:rsidRDefault="00775669" w:rsidP="00C33227">
      <w:pPr>
        <w:autoSpaceDE w:val="0"/>
        <w:autoSpaceDN w:val="0"/>
        <w:adjustRightInd w:val="0"/>
        <w:jc w:val="both"/>
        <w:rPr>
          <w:rFonts w:ascii="Verdana" w:hAnsi="Verdana"/>
          <w:color w:val="000000"/>
        </w:rPr>
      </w:pPr>
      <w:r w:rsidRPr="00C33227">
        <w:rPr>
          <w:rFonts w:ascii="Verdana" w:hAnsi="Verdana"/>
          <w:color w:val="000000"/>
        </w:rPr>
        <w:t xml:space="preserve">The purpose of the </w:t>
      </w:r>
      <w:proofErr w:type="spellStart"/>
      <w:r w:rsidR="0053603B">
        <w:rPr>
          <w:rFonts w:ascii="Verdana" w:hAnsi="Verdana"/>
          <w:color w:val="000000"/>
        </w:rPr>
        <w:t>Bio</w:t>
      </w:r>
      <w:r w:rsidR="00FC54EB">
        <w:rPr>
          <w:rFonts w:ascii="Verdana" w:hAnsi="Verdana"/>
          <w:color w:val="000000"/>
        </w:rPr>
        <w:t>C</w:t>
      </w:r>
      <w:r w:rsidR="0053603B">
        <w:rPr>
          <w:rFonts w:ascii="Verdana" w:hAnsi="Verdana"/>
          <w:color w:val="000000"/>
        </w:rPr>
        <w:t>orridor</w:t>
      </w:r>
      <w:proofErr w:type="spellEnd"/>
      <w:r w:rsidRPr="00C33227">
        <w:rPr>
          <w:rFonts w:ascii="Verdana" w:hAnsi="Verdana"/>
          <w:color w:val="000000"/>
        </w:rPr>
        <w:t xml:space="preserve"> Site Design </w:t>
      </w:r>
      <w:r w:rsidR="00FC54EB">
        <w:rPr>
          <w:rFonts w:ascii="Verdana" w:hAnsi="Verdana"/>
          <w:color w:val="000000"/>
        </w:rPr>
        <w:t>Specifications</w:t>
      </w:r>
      <w:r w:rsidRPr="00C33227">
        <w:rPr>
          <w:rFonts w:ascii="Verdana" w:hAnsi="Verdana"/>
          <w:color w:val="000000"/>
        </w:rPr>
        <w:t xml:space="preserve"> is to </w:t>
      </w:r>
      <w:r w:rsidR="00155C02" w:rsidRPr="00C33227">
        <w:rPr>
          <w:rFonts w:ascii="Verdana" w:hAnsi="Verdana"/>
          <w:color w:val="000000"/>
        </w:rPr>
        <w:t>establish and p</w:t>
      </w:r>
      <w:r w:rsidRPr="00C33227">
        <w:rPr>
          <w:rFonts w:ascii="Verdana" w:hAnsi="Verdana"/>
          <w:color w:val="000000"/>
        </w:rPr>
        <w:t xml:space="preserve">rovide the minimum standards to be adhered to in the design and construction of all </w:t>
      </w:r>
      <w:r w:rsidR="00AA4FBD" w:rsidRPr="00C33227">
        <w:rPr>
          <w:rFonts w:ascii="Verdana" w:hAnsi="Verdana"/>
          <w:color w:val="000000"/>
        </w:rPr>
        <w:t xml:space="preserve">private </w:t>
      </w:r>
      <w:r w:rsidRPr="00C33227">
        <w:rPr>
          <w:rFonts w:ascii="Verdana" w:hAnsi="Verdana"/>
          <w:color w:val="000000"/>
        </w:rPr>
        <w:t xml:space="preserve">improvements. </w:t>
      </w:r>
      <w:r w:rsidR="00AA4FBD" w:rsidRPr="00C33227">
        <w:rPr>
          <w:rFonts w:ascii="Verdana" w:hAnsi="Verdana"/>
          <w:color w:val="000000"/>
        </w:rPr>
        <w:t>It is the intent to obtain high quality construction throughout, with the completed work complying with the Site Design S</w:t>
      </w:r>
      <w:r w:rsidR="00FC54EB">
        <w:rPr>
          <w:rFonts w:ascii="Verdana" w:hAnsi="Verdana"/>
          <w:color w:val="000000"/>
        </w:rPr>
        <w:t>pecifications</w:t>
      </w:r>
      <w:r w:rsidR="00AA4FBD" w:rsidRPr="00C33227">
        <w:rPr>
          <w:rFonts w:ascii="Verdana" w:hAnsi="Verdana"/>
          <w:color w:val="000000"/>
        </w:rPr>
        <w:t xml:space="preserve">. </w:t>
      </w:r>
    </w:p>
    <w:p w:rsidR="00AA4FBD" w:rsidRPr="00C33227" w:rsidRDefault="00AA4FBD" w:rsidP="00C33227">
      <w:pPr>
        <w:autoSpaceDE w:val="0"/>
        <w:autoSpaceDN w:val="0"/>
        <w:adjustRightInd w:val="0"/>
        <w:jc w:val="both"/>
        <w:rPr>
          <w:rFonts w:ascii="Verdana" w:hAnsi="Verdana"/>
          <w:color w:val="000000"/>
        </w:rPr>
      </w:pPr>
    </w:p>
    <w:p w:rsidR="00775669" w:rsidRPr="00C33227" w:rsidRDefault="00AA4FBD" w:rsidP="00C33227">
      <w:pPr>
        <w:autoSpaceDE w:val="0"/>
        <w:autoSpaceDN w:val="0"/>
        <w:adjustRightInd w:val="0"/>
        <w:jc w:val="both"/>
        <w:rPr>
          <w:rFonts w:ascii="Verdana" w:hAnsi="Verdana"/>
        </w:rPr>
      </w:pPr>
      <w:r w:rsidRPr="00C33227">
        <w:rPr>
          <w:rFonts w:ascii="Verdana" w:hAnsi="Verdana"/>
          <w:color w:val="000000"/>
        </w:rPr>
        <w:t xml:space="preserve">If required by the </w:t>
      </w:r>
      <w:proofErr w:type="spellStart"/>
      <w:r w:rsidR="00FC54EB">
        <w:rPr>
          <w:rFonts w:ascii="Verdana" w:hAnsi="Verdana"/>
          <w:color w:val="000000"/>
        </w:rPr>
        <w:t>BioCorridor</w:t>
      </w:r>
      <w:proofErr w:type="spellEnd"/>
      <w:r w:rsidR="00FC54EB">
        <w:rPr>
          <w:rFonts w:ascii="Verdana" w:hAnsi="Verdana"/>
          <w:color w:val="000000"/>
        </w:rPr>
        <w:t xml:space="preserve"> </w:t>
      </w:r>
      <w:r w:rsidR="0053603B">
        <w:rPr>
          <w:rFonts w:ascii="Verdana" w:hAnsi="Verdana"/>
          <w:color w:val="000000"/>
        </w:rPr>
        <w:t>Review Committee</w:t>
      </w:r>
      <w:r w:rsidRPr="00C33227">
        <w:rPr>
          <w:rFonts w:ascii="Verdana" w:hAnsi="Verdana"/>
          <w:color w:val="000000"/>
        </w:rPr>
        <w:t>, the Contractor shall furnish satisfactory evidence (including reports o</w:t>
      </w:r>
      <w:r w:rsidR="000A1331">
        <w:rPr>
          <w:rFonts w:ascii="Verdana" w:hAnsi="Verdana"/>
          <w:color w:val="000000"/>
        </w:rPr>
        <w:t>r</w:t>
      </w:r>
      <w:r w:rsidRPr="00C33227">
        <w:rPr>
          <w:rFonts w:ascii="Verdana" w:hAnsi="Verdana"/>
          <w:color w:val="000000"/>
        </w:rPr>
        <w:t xml:space="preserve"> tests) as to the kind and quality of materials </w:t>
      </w:r>
      <w:r w:rsidR="00B04DAE">
        <w:rPr>
          <w:rFonts w:ascii="Verdana" w:hAnsi="Verdana"/>
          <w:color w:val="000000"/>
        </w:rPr>
        <w:t>to be used</w:t>
      </w:r>
      <w:r w:rsidRPr="00C33227">
        <w:rPr>
          <w:rFonts w:ascii="Verdana" w:hAnsi="Verdana"/>
          <w:color w:val="000000"/>
        </w:rPr>
        <w:t xml:space="preserve">. </w:t>
      </w:r>
    </w:p>
    <w:p w:rsidR="00775669" w:rsidRPr="00C33227" w:rsidRDefault="00775669" w:rsidP="00C33227">
      <w:pPr>
        <w:jc w:val="both"/>
        <w:rPr>
          <w:rFonts w:ascii="Verdana" w:hAnsi="Verdana"/>
        </w:rPr>
      </w:pPr>
    </w:p>
    <w:p w:rsidR="00477CB2" w:rsidRPr="00C33227" w:rsidRDefault="00B04DAE" w:rsidP="00C33227">
      <w:pPr>
        <w:jc w:val="both"/>
        <w:rPr>
          <w:rFonts w:ascii="Verdana" w:hAnsi="Verdana"/>
          <w:b/>
        </w:rPr>
      </w:pPr>
      <w:r>
        <w:rPr>
          <w:rFonts w:ascii="Verdana" w:hAnsi="Verdana"/>
          <w:b/>
        </w:rPr>
        <w:t>Waiver to the S</w:t>
      </w:r>
      <w:r w:rsidR="00FC54EB">
        <w:rPr>
          <w:rFonts w:ascii="Verdana" w:hAnsi="Verdana"/>
          <w:b/>
        </w:rPr>
        <w:t>pecifications</w:t>
      </w:r>
    </w:p>
    <w:p w:rsidR="00881D91" w:rsidRDefault="00B04DAE" w:rsidP="00C33227">
      <w:pPr>
        <w:jc w:val="both"/>
        <w:rPr>
          <w:rFonts w:ascii="Verdana" w:hAnsi="Verdana"/>
        </w:rPr>
      </w:pPr>
      <w:r>
        <w:rPr>
          <w:rFonts w:ascii="Verdana" w:hAnsi="Verdana"/>
        </w:rPr>
        <w:t>A waiver</w:t>
      </w:r>
      <w:r w:rsidR="00D46FDA" w:rsidRPr="00C33227">
        <w:rPr>
          <w:rFonts w:ascii="Verdana" w:hAnsi="Verdana"/>
        </w:rPr>
        <w:t xml:space="preserve"> to the s</w:t>
      </w:r>
      <w:r w:rsidR="00FC54EB">
        <w:rPr>
          <w:rFonts w:ascii="Verdana" w:hAnsi="Verdana"/>
        </w:rPr>
        <w:t>pecifications</w:t>
      </w:r>
      <w:r w:rsidR="00D46FDA" w:rsidRPr="00C33227">
        <w:rPr>
          <w:rFonts w:ascii="Verdana" w:hAnsi="Verdana"/>
        </w:rPr>
        <w:t xml:space="preserve"> </w:t>
      </w:r>
      <w:r>
        <w:rPr>
          <w:rFonts w:ascii="Verdana" w:hAnsi="Verdana"/>
        </w:rPr>
        <w:t>may</w:t>
      </w:r>
      <w:r w:rsidR="00D46FDA" w:rsidRPr="00C33227">
        <w:rPr>
          <w:rFonts w:ascii="Verdana" w:hAnsi="Verdana"/>
        </w:rPr>
        <w:t xml:space="preserve"> be approved by the </w:t>
      </w:r>
      <w:proofErr w:type="spellStart"/>
      <w:r w:rsidR="00FC54EB">
        <w:rPr>
          <w:rFonts w:ascii="Verdana" w:hAnsi="Verdana"/>
        </w:rPr>
        <w:t>BioCorridor</w:t>
      </w:r>
      <w:proofErr w:type="spellEnd"/>
      <w:r w:rsidR="00FC54EB">
        <w:rPr>
          <w:rFonts w:ascii="Verdana" w:hAnsi="Verdana"/>
        </w:rPr>
        <w:t xml:space="preserve"> </w:t>
      </w:r>
      <w:r w:rsidR="0053603B">
        <w:rPr>
          <w:rFonts w:ascii="Verdana" w:hAnsi="Verdana"/>
        </w:rPr>
        <w:t>Review Committee</w:t>
      </w:r>
      <w:r w:rsidR="00063A96" w:rsidRPr="00C33227">
        <w:rPr>
          <w:rFonts w:ascii="Verdana" w:hAnsi="Verdana"/>
        </w:rPr>
        <w:t xml:space="preserve"> </w:t>
      </w:r>
      <w:r>
        <w:rPr>
          <w:rFonts w:ascii="Verdana" w:hAnsi="Verdana"/>
        </w:rPr>
        <w:t>if</w:t>
      </w:r>
      <w:r w:rsidR="00063A96" w:rsidRPr="00C33227">
        <w:rPr>
          <w:rFonts w:ascii="Verdana" w:hAnsi="Verdana"/>
        </w:rPr>
        <w:t xml:space="preserve"> it is </w:t>
      </w:r>
      <w:r w:rsidR="00F977AC">
        <w:rPr>
          <w:rFonts w:ascii="Verdana" w:hAnsi="Verdana"/>
        </w:rPr>
        <w:t xml:space="preserve">demonstrated </w:t>
      </w:r>
      <w:r w:rsidR="00063A96" w:rsidRPr="00C33227">
        <w:rPr>
          <w:rFonts w:ascii="Verdana" w:hAnsi="Verdana"/>
        </w:rPr>
        <w:t xml:space="preserve">that </w:t>
      </w:r>
      <w:r w:rsidR="005D4387">
        <w:rPr>
          <w:rFonts w:ascii="Verdana" w:hAnsi="Verdana"/>
        </w:rPr>
        <w:t xml:space="preserve">the </w:t>
      </w:r>
      <w:r w:rsidR="00D46FDA" w:rsidRPr="00C33227">
        <w:rPr>
          <w:rFonts w:ascii="Verdana" w:hAnsi="Verdana"/>
        </w:rPr>
        <w:t xml:space="preserve">materials and design are </w:t>
      </w:r>
      <w:r w:rsidR="00F977AC">
        <w:rPr>
          <w:rFonts w:ascii="Verdana" w:hAnsi="Verdana"/>
        </w:rPr>
        <w:t xml:space="preserve">equal or </w:t>
      </w:r>
      <w:r w:rsidR="00D46FDA" w:rsidRPr="00C33227">
        <w:rPr>
          <w:rFonts w:ascii="Verdana" w:hAnsi="Verdana"/>
        </w:rPr>
        <w:t xml:space="preserve">superior to the </w:t>
      </w:r>
      <w:r w:rsidR="00063A96" w:rsidRPr="00C33227">
        <w:rPr>
          <w:rFonts w:ascii="Verdana" w:hAnsi="Verdana"/>
        </w:rPr>
        <w:t>requirement</w:t>
      </w:r>
      <w:r w:rsidR="005D4387">
        <w:rPr>
          <w:rFonts w:ascii="Verdana" w:hAnsi="Verdana"/>
        </w:rPr>
        <w:t xml:space="preserve">s </w:t>
      </w:r>
      <w:r w:rsidR="000A1331">
        <w:rPr>
          <w:rFonts w:ascii="Verdana" w:hAnsi="Verdana"/>
        </w:rPr>
        <w:t xml:space="preserve">stated </w:t>
      </w:r>
      <w:r w:rsidR="005D4387">
        <w:rPr>
          <w:rFonts w:ascii="Verdana" w:hAnsi="Verdana"/>
        </w:rPr>
        <w:t>herein</w:t>
      </w:r>
      <w:r w:rsidR="00D46FDA" w:rsidRPr="00C33227">
        <w:rPr>
          <w:rFonts w:ascii="Verdana" w:hAnsi="Verdana"/>
        </w:rPr>
        <w:t>.</w:t>
      </w:r>
    </w:p>
    <w:p w:rsidR="005D4387" w:rsidRPr="00C33227" w:rsidRDefault="005D4387" w:rsidP="00C33227">
      <w:pPr>
        <w:jc w:val="both"/>
        <w:rPr>
          <w:rFonts w:ascii="Verdana" w:hAnsi="Verdana"/>
        </w:rPr>
      </w:pPr>
    </w:p>
    <w:p w:rsidR="00980756" w:rsidRDefault="006A7B81" w:rsidP="0053603B">
      <w:pPr>
        <w:rPr>
          <w:rFonts w:ascii="Verdana" w:hAnsi="Verdana"/>
          <w:b/>
        </w:rPr>
      </w:pPr>
      <w:r>
        <w:rPr>
          <w:rFonts w:ascii="Verdana" w:hAnsi="Verdana"/>
          <w:b/>
        </w:rPr>
        <w:br w:type="page"/>
      </w:r>
    </w:p>
    <w:p w:rsidR="00881D91" w:rsidRPr="00C33227" w:rsidRDefault="00632471" w:rsidP="0053603B">
      <w:pPr>
        <w:rPr>
          <w:rFonts w:ascii="Verdana" w:hAnsi="Verdana"/>
          <w:b/>
        </w:rPr>
      </w:pPr>
      <w:r>
        <w:rPr>
          <w:rFonts w:ascii="Verdana" w:hAnsi="Verdana"/>
          <w:b/>
          <w:noProof/>
        </w:rPr>
        <w:lastRenderedPageBreak/>
        <w:pict>
          <v:shape id="_x0000_s1029" type="#_x0000_t202" style="position:absolute;margin-left:-4.95pt;margin-top:-43.95pt;width:468pt;height:28.8pt;z-index:251617280;mso-position-horizontal-relative:margin;mso-position-vertical-relative:margin" fillcolor="black">
            <v:shadow on="t" offset=",4pt" offset2=",4pt"/>
            <v:textbox style="mso-next-textbox:#_x0000_s1029">
              <w:txbxContent>
                <w:p w:rsidR="00841C64" w:rsidRDefault="00841C64" w:rsidP="006A7B81">
                  <w:pPr>
                    <w:rPr>
                      <w:rFonts w:ascii="Verdana" w:hAnsi="Verdana"/>
                      <w:b/>
                      <w:color w:val="FFFFFF"/>
                      <w:sz w:val="28"/>
                    </w:rPr>
                  </w:pPr>
                  <w:r>
                    <w:rPr>
                      <w:rFonts w:ascii="Verdana" w:hAnsi="Verdana"/>
                      <w:b/>
                      <w:color w:val="FFFFFF"/>
                      <w:sz w:val="28"/>
                    </w:rPr>
                    <w:t>Pavement and Surfacing Standards</w:t>
                  </w:r>
                </w:p>
              </w:txbxContent>
            </v:textbox>
            <w10:wrap type="square" anchorx="margin" anchory="margin"/>
          </v:shape>
        </w:pict>
      </w:r>
      <w:r w:rsidR="00881D91" w:rsidRPr="00C33227">
        <w:rPr>
          <w:rFonts w:ascii="Verdana" w:hAnsi="Verdana"/>
          <w:b/>
        </w:rPr>
        <w:t>Pavement and Surfacing</w:t>
      </w:r>
    </w:p>
    <w:p w:rsidR="00A61FF6" w:rsidRDefault="00881D91" w:rsidP="001B422B">
      <w:pPr>
        <w:jc w:val="both"/>
        <w:rPr>
          <w:rFonts w:ascii="Verdana" w:hAnsi="Verdana"/>
        </w:rPr>
      </w:pPr>
      <w:r w:rsidRPr="00C33227">
        <w:rPr>
          <w:rFonts w:ascii="Verdana" w:hAnsi="Verdana"/>
        </w:rPr>
        <w:t>Except as otherwise provided, all off-street parking areas</w:t>
      </w:r>
      <w:r w:rsidR="0053538A">
        <w:rPr>
          <w:rFonts w:ascii="Verdana" w:hAnsi="Verdana"/>
        </w:rPr>
        <w:t>, including drive aisle</w:t>
      </w:r>
      <w:r w:rsidR="00A21970">
        <w:rPr>
          <w:rFonts w:ascii="Verdana" w:hAnsi="Verdana"/>
        </w:rPr>
        <w:t>s</w:t>
      </w:r>
      <w:r w:rsidR="007E5D10">
        <w:rPr>
          <w:rFonts w:ascii="Verdana" w:hAnsi="Verdana"/>
        </w:rPr>
        <w:t>, driveways</w:t>
      </w:r>
      <w:r w:rsidR="0053538A">
        <w:rPr>
          <w:rFonts w:ascii="Verdana" w:hAnsi="Verdana"/>
        </w:rPr>
        <w:t xml:space="preserve"> and parking stalls,</w:t>
      </w:r>
      <w:r w:rsidRPr="00C33227">
        <w:rPr>
          <w:rFonts w:ascii="Verdana" w:hAnsi="Verdana"/>
        </w:rPr>
        <w:t xml:space="preserve"> shall be constructed with a minimum allowable parking lot pavement of</w:t>
      </w:r>
      <w:r w:rsidR="00F977AC">
        <w:rPr>
          <w:rFonts w:ascii="Verdana" w:hAnsi="Verdana"/>
        </w:rPr>
        <w:t xml:space="preserve"> one of the following</w:t>
      </w:r>
      <w:r w:rsidR="00444208">
        <w:rPr>
          <w:rFonts w:ascii="Verdana" w:hAnsi="Verdana"/>
        </w:rPr>
        <w:t xml:space="preserve"> options</w:t>
      </w:r>
      <w:r w:rsidR="00A61FF6">
        <w:rPr>
          <w:rFonts w:ascii="Verdana" w:hAnsi="Verdana"/>
        </w:rPr>
        <w:t>:</w:t>
      </w:r>
    </w:p>
    <w:p w:rsidR="00C04C4E" w:rsidRDefault="00C04C4E" w:rsidP="001B422B">
      <w:pPr>
        <w:jc w:val="both"/>
        <w:rPr>
          <w:rFonts w:ascii="Verdana" w:hAnsi="Verdana"/>
        </w:rPr>
      </w:pPr>
    </w:p>
    <w:p w:rsidR="00A61FF6" w:rsidRDefault="00A61FF6" w:rsidP="001B422B">
      <w:pPr>
        <w:numPr>
          <w:ilvl w:val="0"/>
          <w:numId w:val="4"/>
        </w:numPr>
        <w:jc w:val="both"/>
        <w:rPr>
          <w:rFonts w:ascii="Verdana" w:hAnsi="Verdana"/>
        </w:rPr>
      </w:pPr>
      <w:r w:rsidRPr="008F6020">
        <w:rPr>
          <w:rFonts w:ascii="Verdana" w:hAnsi="Verdana"/>
          <w:b/>
        </w:rPr>
        <w:t>Asphalt</w:t>
      </w:r>
      <w:r w:rsidR="00C04C4E">
        <w:rPr>
          <w:rFonts w:ascii="Verdana" w:hAnsi="Verdana"/>
          <w:b/>
        </w:rPr>
        <w:t xml:space="preserve"> </w:t>
      </w:r>
      <w:r>
        <w:rPr>
          <w:rFonts w:ascii="Verdana" w:hAnsi="Verdana"/>
        </w:rPr>
        <w:t xml:space="preserve">- a minimum of </w:t>
      </w:r>
      <w:r w:rsidR="00881D91" w:rsidRPr="00C33227">
        <w:rPr>
          <w:rFonts w:ascii="Verdana" w:hAnsi="Verdana"/>
        </w:rPr>
        <w:t xml:space="preserve">one and one-half inches (1.5") of asphalt pavement on top of six inches (6") of limestone base.  </w:t>
      </w:r>
    </w:p>
    <w:p w:rsidR="00C04C4E" w:rsidRDefault="00C04C4E" w:rsidP="00C04C4E">
      <w:pPr>
        <w:ind w:left="360"/>
        <w:jc w:val="both"/>
        <w:rPr>
          <w:rFonts w:ascii="Verdana" w:hAnsi="Verdana"/>
        </w:rPr>
      </w:pPr>
    </w:p>
    <w:p w:rsidR="00010694" w:rsidRPr="00C33227" w:rsidRDefault="00881D91" w:rsidP="001B422B">
      <w:pPr>
        <w:numPr>
          <w:ilvl w:val="0"/>
          <w:numId w:val="4"/>
        </w:numPr>
        <w:jc w:val="both"/>
        <w:rPr>
          <w:rFonts w:ascii="Verdana" w:hAnsi="Verdana"/>
        </w:rPr>
      </w:pPr>
      <w:r w:rsidRPr="008F6020">
        <w:rPr>
          <w:rFonts w:ascii="Verdana" w:hAnsi="Verdana"/>
          <w:b/>
        </w:rPr>
        <w:t>Concrete</w:t>
      </w:r>
      <w:r w:rsidR="00C04C4E">
        <w:rPr>
          <w:rFonts w:ascii="Verdana" w:hAnsi="Verdana"/>
          <w:b/>
        </w:rPr>
        <w:t xml:space="preserve"> </w:t>
      </w:r>
      <w:r w:rsidR="00A61FF6">
        <w:rPr>
          <w:rFonts w:ascii="Verdana" w:hAnsi="Verdana"/>
        </w:rPr>
        <w:t>-</w:t>
      </w:r>
      <w:r w:rsidRPr="00C33227">
        <w:rPr>
          <w:rFonts w:ascii="Verdana" w:hAnsi="Verdana"/>
        </w:rPr>
        <w:t xml:space="preserve"> </w:t>
      </w:r>
      <w:r w:rsidR="00E4096F" w:rsidRPr="00C33227">
        <w:rPr>
          <w:rFonts w:ascii="Verdana" w:hAnsi="Verdana"/>
        </w:rPr>
        <w:t xml:space="preserve">a minimum of </w:t>
      </w:r>
      <w:r w:rsidRPr="00C33227">
        <w:rPr>
          <w:rFonts w:ascii="Verdana" w:hAnsi="Verdana"/>
        </w:rPr>
        <w:t>five inches (5") thick</w:t>
      </w:r>
      <w:r w:rsidR="008F6020">
        <w:rPr>
          <w:rFonts w:ascii="Verdana" w:hAnsi="Verdana"/>
        </w:rPr>
        <w:t>;</w:t>
      </w:r>
      <w:r w:rsidR="00E4096F" w:rsidRPr="00C33227">
        <w:rPr>
          <w:rFonts w:ascii="Verdana" w:hAnsi="Verdana"/>
        </w:rPr>
        <w:t xml:space="preserve"> reinforcement within the concrete section shall consist of number four (#4) bars on eighteen inch (18") centers, centered within the pavement thickness.  </w:t>
      </w:r>
    </w:p>
    <w:p w:rsidR="00010694" w:rsidRPr="00C33227" w:rsidRDefault="00010694" w:rsidP="001B422B">
      <w:pPr>
        <w:jc w:val="both"/>
        <w:rPr>
          <w:rFonts w:ascii="Verdana" w:hAnsi="Verdana"/>
        </w:rPr>
      </w:pPr>
    </w:p>
    <w:p w:rsidR="00881D91" w:rsidRPr="00C33227" w:rsidRDefault="00E4096F" w:rsidP="001B422B">
      <w:pPr>
        <w:jc w:val="both"/>
        <w:rPr>
          <w:rFonts w:ascii="Verdana" w:hAnsi="Verdana"/>
        </w:rPr>
      </w:pPr>
      <w:r w:rsidRPr="00C33227">
        <w:rPr>
          <w:rFonts w:ascii="Verdana" w:hAnsi="Verdana"/>
        </w:rPr>
        <w:t xml:space="preserve">All off-street parking areas shall be installed graded to drain and </w:t>
      </w:r>
      <w:r w:rsidR="00C04C4E">
        <w:rPr>
          <w:rFonts w:ascii="Verdana" w:hAnsi="Verdana"/>
        </w:rPr>
        <w:t xml:space="preserve">shall be </w:t>
      </w:r>
      <w:r w:rsidRPr="00C33227">
        <w:rPr>
          <w:rFonts w:ascii="Verdana" w:hAnsi="Verdana"/>
        </w:rPr>
        <w:t>maintained so as to dispose of surface water accumulated within the a</w:t>
      </w:r>
      <w:r w:rsidR="00C04C4E">
        <w:rPr>
          <w:rFonts w:ascii="Verdana" w:hAnsi="Verdana"/>
        </w:rPr>
        <w:t>rea.  Parking spaces shall be</w:t>
      </w:r>
      <w:r w:rsidRPr="00C33227">
        <w:rPr>
          <w:rFonts w:ascii="Verdana" w:hAnsi="Verdana"/>
        </w:rPr>
        <w:t xml:space="preserve"> arranged and marked so as to provide for the safe and orderly parking of vehicles.</w:t>
      </w:r>
    </w:p>
    <w:p w:rsidR="00E4096F" w:rsidRPr="00C33227" w:rsidRDefault="00E4096F" w:rsidP="001B422B">
      <w:pPr>
        <w:jc w:val="both"/>
        <w:rPr>
          <w:rFonts w:ascii="Verdana" w:hAnsi="Verdana"/>
        </w:rPr>
      </w:pPr>
    </w:p>
    <w:p w:rsidR="00C34282" w:rsidRDefault="00C34282" w:rsidP="001B422B">
      <w:pPr>
        <w:jc w:val="both"/>
        <w:rPr>
          <w:rFonts w:ascii="Verdana" w:hAnsi="Verdana"/>
        </w:rPr>
      </w:pPr>
      <w:r w:rsidRPr="00C34282">
        <w:rPr>
          <w:rFonts w:ascii="Verdana" w:hAnsi="Verdana"/>
        </w:rPr>
        <w:t>Non-Pu</w:t>
      </w:r>
      <w:r>
        <w:rPr>
          <w:rFonts w:ascii="Verdana" w:hAnsi="Verdana"/>
        </w:rPr>
        <w:t xml:space="preserve">blic, All-Weather </w:t>
      </w:r>
      <w:proofErr w:type="gramStart"/>
      <w:r>
        <w:rPr>
          <w:rFonts w:ascii="Verdana" w:hAnsi="Verdana"/>
        </w:rPr>
        <w:t>drive</w:t>
      </w:r>
      <w:proofErr w:type="gramEnd"/>
      <w:r>
        <w:rPr>
          <w:rFonts w:ascii="Verdana" w:hAnsi="Verdana"/>
        </w:rPr>
        <w:t xml:space="preserve"> surfaces, whether t</w:t>
      </w:r>
      <w:r w:rsidRPr="00C34282">
        <w:rPr>
          <w:rFonts w:ascii="Verdana" w:hAnsi="Verdana"/>
        </w:rPr>
        <w:t>emporary or permanent</w:t>
      </w:r>
      <w:r>
        <w:rPr>
          <w:rFonts w:ascii="Verdana" w:hAnsi="Verdana"/>
        </w:rPr>
        <w:t>,</w:t>
      </w:r>
      <w:r w:rsidRPr="00C34282">
        <w:rPr>
          <w:rFonts w:ascii="Verdana" w:hAnsi="Verdana"/>
        </w:rPr>
        <w:t xml:space="preserve"> that are required for emergency access or turnaround for emergency vehicles must be constructed to function under all weather conditions.  To accommodate a project during construction, phasing, or permanent installation, drive surfaces that do not meet the requirements for permanent pavement surfaces may be allowed at the discretion of the </w:t>
      </w:r>
      <w:r w:rsidR="00584DD1">
        <w:rPr>
          <w:rFonts w:ascii="Verdana" w:hAnsi="Verdana"/>
        </w:rPr>
        <w:t xml:space="preserve">City’s </w:t>
      </w:r>
      <w:r w:rsidRPr="00C34282">
        <w:rPr>
          <w:rFonts w:ascii="Verdana" w:hAnsi="Verdana"/>
        </w:rPr>
        <w:t>Administrator for the specific conditions stated below:</w:t>
      </w:r>
    </w:p>
    <w:p w:rsidR="00C04C4E" w:rsidRPr="00C34282" w:rsidRDefault="00C04C4E" w:rsidP="001B422B">
      <w:pPr>
        <w:jc w:val="both"/>
        <w:rPr>
          <w:rFonts w:ascii="Verdana" w:hAnsi="Verdana"/>
        </w:rPr>
      </w:pPr>
    </w:p>
    <w:p w:rsidR="00C34282" w:rsidRDefault="00C34282" w:rsidP="001B422B">
      <w:pPr>
        <w:numPr>
          <w:ilvl w:val="0"/>
          <w:numId w:val="22"/>
        </w:numPr>
        <w:jc w:val="both"/>
        <w:rPr>
          <w:rFonts w:ascii="Verdana" w:hAnsi="Verdana"/>
        </w:rPr>
      </w:pPr>
      <w:r w:rsidRPr="00C34282">
        <w:rPr>
          <w:rFonts w:ascii="Verdana" w:hAnsi="Verdana"/>
          <w:b/>
        </w:rPr>
        <w:t>Temporary All-Weather Surface (During Construction):</w:t>
      </w:r>
      <w:r>
        <w:rPr>
          <w:rFonts w:ascii="Verdana" w:hAnsi="Verdana"/>
        </w:rPr>
        <w:t xml:space="preserve"> </w:t>
      </w:r>
      <w:r w:rsidRPr="00C34282">
        <w:rPr>
          <w:rFonts w:ascii="Verdana" w:hAnsi="Verdana"/>
        </w:rPr>
        <w:t>A structure under construction must be accessible by an all-weather drive surface. This surface may consist of the permane</w:t>
      </w:r>
      <w:r w:rsidR="007E5D10">
        <w:rPr>
          <w:rFonts w:ascii="Verdana" w:hAnsi="Verdana"/>
        </w:rPr>
        <w:t>nt pavement as described</w:t>
      </w:r>
      <w:r w:rsidRPr="00C34282">
        <w:rPr>
          <w:rFonts w:ascii="Verdana" w:hAnsi="Verdana"/>
        </w:rPr>
        <w:t xml:space="preserve"> above, or may consist of four inches (4") of limestone base with a one-course seal coat as specified in the Texas Department of Transportation Standard Specifications for Construction of Highways, Streets and Bridges, 1993 Edition, Item 316.  This temporary all-weather surface must be reworked or replaced to meet the permanent p</w:t>
      </w:r>
      <w:r w:rsidR="007E5D10">
        <w:rPr>
          <w:rFonts w:ascii="Verdana" w:hAnsi="Verdana"/>
        </w:rPr>
        <w:t>avement standard as described</w:t>
      </w:r>
      <w:r w:rsidRPr="00C34282">
        <w:rPr>
          <w:rFonts w:ascii="Verdana" w:hAnsi="Verdana"/>
        </w:rPr>
        <w:t xml:space="preserve"> above prior to issuance of a Certificate of Occupancy.</w:t>
      </w:r>
    </w:p>
    <w:p w:rsidR="00B149D5" w:rsidRDefault="00B149D5" w:rsidP="001B422B">
      <w:pPr>
        <w:ind w:left="360"/>
        <w:jc w:val="both"/>
        <w:rPr>
          <w:rFonts w:ascii="Verdana" w:hAnsi="Verdana"/>
        </w:rPr>
      </w:pPr>
    </w:p>
    <w:p w:rsidR="00C34282" w:rsidRDefault="00C34282" w:rsidP="001B422B">
      <w:pPr>
        <w:numPr>
          <w:ilvl w:val="0"/>
          <w:numId w:val="22"/>
        </w:numPr>
        <w:jc w:val="both"/>
        <w:rPr>
          <w:rFonts w:ascii="Verdana" w:hAnsi="Verdana"/>
        </w:rPr>
      </w:pPr>
      <w:r w:rsidRPr="00C34282">
        <w:rPr>
          <w:rFonts w:ascii="Verdana" w:hAnsi="Verdana"/>
          <w:b/>
        </w:rPr>
        <w:t>Semi-Permanent All-Weather Surface (During Phasing):</w:t>
      </w:r>
      <w:r>
        <w:rPr>
          <w:rFonts w:ascii="Verdana" w:hAnsi="Verdana"/>
        </w:rPr>
        <w:t xml:space="preserve"> </w:t>
      </w:r>
      <w:r w:rsidRPr="00C34282">
        <w:rPr>
          <w:rFonts w:ascii="Verdana" w:hAnsi="Verdana"/>
        </w:rPr>
        <w:t xml:space="preserve">In cases during phasing of a large project, emergency access and turnarounds often must be added as a temporary measure until additional phases are constructed.  These emergency access areas may consist of permanent pavement surface as described above, or may consist of six inches (6")  of limestone base with one-course seal coat as specified in the Texas Department of Transportation Standard Specifications for Construction of Highways, Streets and Bridges, 1993 Edition, Item 316.  If the semi-permanent surface is used, the six-inch (6") curb is not required, and these areas must be gated or protected from public usage and signed for emergency access only.  When the additional phase is constructed these areas must be removed or reworked to meet the permanent pavement standards as described above.  </w:t>
      </w:r>
    </w:p>
    <w:p w:rsidR="0020240F" w:rsidRPr="00C34282" w:rsidRDefault="0020240F" w:rsidP="001B422B">
      <w:pPr>
        <w:jc w:val="both"/>
        <w:rPr>
          <w:rFonts w:ascii="Verdana" w:hAnsi="Verdana"/>
        </w:rPr>
      </w:pPr>
    </w:p>
    <w:p w:rsidR="00980756" w:rsidRDefault="00C34282" w:rsidP="001B422B">
      <w:pPr>
        <w:numPr>
          <w:ilvl w:val="0"/>
          <w:numId w:val="22"/>
        </w:numPr>
        <w:jc w:val="both"/>
        <w:rPr>
          <w:rFonts w:ascii="Verdana" w:hAnsi="Verdana"/>
        </w:rPr>
      </w:pPr>
      <w:r w:rsidRPr="00C34282">
        <w:rPr>
          <w:rFonts w:ascii="Verdana" w:hAnsi="Verdana"/>
          <w:b/>
        </w:rPr>
        <w:t>Permanent All-Weather Surface (Permanent):</w:t>
      </w:r>
      <w:r>
        <w:rPr>
          <w:rFonts w:ascii="Verdana" w:hAnsi="Verdana"/>
        </w:rPr>
        <w:t xml:space="preserve"> </w:t>
      </w:r>
      <w:r w:rsidRPr="00C34282">
        <w:rPr>
          <w:rFonts w:ascii="Verdana" w:hAnsi="Verdana"/>
        </w:rPr>
        <w:t xml:space="preserve">In some development scenarios, an emergency access or turnaround must be constructed to meet emergency access purposes and is not required for public traffic, service vehicles or sanitation vehicles.  In these cases, the area required for emergency access only may consist of permanent pavement surface as specified above, or may consist of </w:t>
      </w:r>
    </w:p>
    <w:p w:rsidR="00980756" w:rsidRDefault="00980756" w:rsidP="00980756">
      <w:pPr>
        <w:pStyle w:val="ListParagraph"/>
        <w:rPr>
          <w:rFonts w:ascii="Verdana" w:hAnsi="Verdana"/>
        </w:rPr>
      </w:pPr>
    </w:p>
    <w:p w:rsidR="00C34282" w:rsidRPr="00C34282" w:rsidRDefault="00C34282" w:rsidP="00980756">
      <w:pPr>
        <w:ind w:left="720"/>
        <w:jc w:val="both"/>
        <w:rPr>
          <w:rFonts w:ascii="Verdana" w:hAnsi="Verdana"/>
        </w:rPr>
      </w:pPr>
      <w:r w:rsidRPr="00C34282">
        <w:rPr>
          <w:rFonts w:ascii="Verdana" w:hAnsi="Verdana"/>
        </w:rPr>
        <w:lastRenderedPageBreak/>
        <w:t>six inches (6") of limestone base with a two-course seal coat as specified in the Texas Department of Transportation Standard Specifications for Construction of Highways, Streets and Bridges, 1993 Edition, Item 316.  If the seal coat surface is used, a six-inch (6") curb is not required, and these areas must be gated or protected from public usage and signed for emergency access only.</w:t>
      </w:r>
    </w:p>
    <w:p w:rsidR="00C34282" w:rsidRDefault="00632471" w:rsidP="001B422B">
      <w:pPr>
        <w:jc w:val="both"/>
        <w:rPr>
          <w:rFonts w:ascii="Verdana" w:hAnsi="Verdana"/>
          <w:b/>
        </w:rPr>
      </w:pPr>
      <w:r w:rsidRPr="00632471">
        <w:rPr>
          <w:rFonts w:ascii="Verdana" w:hAnsi="Verdana"/>
          <w:noProof/>
        </w:rPr>
        <w:pict>
          <v:shape id="_x0000_s1068" type="#_x0000_t202" style="position:absolute;left:0;text-align:left;margin-left:-4.95pt;margin-top:-46.75pt;width:468pt;height:28.8pt;z-index:251637760;mso-position-horizontal-relative:margin;mso-position-vertical-relative:margin" fillcolor="black">
            <v:shadow on="t" offset=",4pt" offset2=",4pt"/>
            <v:textbox style="mso-next-textbox:#_x0000_s1068">
              <w:txbxContent>
                <w:p w:rsidR="00841C64" w:rsidRDefault="00841C64" w:rsidP="005B671A">
                  <w:pPr>
                    <w:rPr>
                      <w:rFonts w:ascii="Verdana" w:hAnsi="Verdana"/>
                      <w:b/>
                      <w:color w:val="FFFFFF"/>
                      <w:sz w:val="28"/>
                    </w:rPr>
                  </w:pPr>
                  <w:r>
                    <w:rPr>
                      <w:rFonts w:ascii="Verdana" w:hAnsi="Verdana"/>
                      <w:b/>
                      <w:color w:val="FFFFFF"/>
                      <w:sz w:val="28"/>
                    </w:rPr>
                    <w:t>Pavement and Surfacing Standards</w:t>
                  </w:r>
                </w:p>
              </w:txbxContent>
            </v:textbox>
            <w10:wrap type="square" anchorx="margin" anchory="margin"/>
          </v:shape>
        </w:pict>
      </w:r>
    </w:p>
    <w:p w:rsidR="00D35D2A" w:rsidRPr="00C33227" w:rsidRDefault="00D35D2A" w:rsidP="001B422B">
      <w:pPr>
        <w:jc w:val="both"/>
        <w:rPr>
          <w:rFonts w:ascii="Verdana" w:hAnsi="Verdana"/>
          <w:b/>
        </w:rPr>
      </w:pPr>
      <w:r w:rsidRPr="00C33227">
        <w:rPr>
          <w:rFonts w:ascii="Verdana" w:hAnsi="Verdana"/>
          <w:b/>
        </w:rPr>
        <w:t>Curbs</w:t>
      </w:r>
    </w:p>
    <w:p w:rsidR="00D35D2A" w:rsidRPr="009B26DE" w:rsidRDefault="009B26DE" w:rsidP="001B422B">
      <w:pPr>
        <w:jc w:val="both"/>
        <w:rPr>
          <w:rFonts w:ascii="Verdana" w:hAnsi="Verdana"/>
        </w:rPr>
      </w:pPr>
      <w:r w:rsidRPr="009B26DE">
        <w:rPr>
          <w:rFonts w:ascii="Verdana" w:hAnsi="Verdana"/>
        </w:rPr>
        <w:t>A six inch (6") raised monolithic concrete curb shall be required around the entire perimeter of all paved areas, including all parking islands.  Design of the combined curb and gutter section must meet minimum standards as shown in the diagram below:</w:t>
      </w:r>
    </w:p>
    <w:p w:rsidR="003E4A2F" w:rsidRDefault="00474C66" w:rsidP="001B422B">
      <w:pPr>
        <w:jc w:val="both"/>
        <w:rPr>
          <w:rFonts w:ascii="Verdana" w:hAnsi="Verdana"/>
        </w:rPr>
      </w:pPr>
      <w:r>
        <w:rPr>
          <w:noProof/>
        </w:rPr>
        <w:drawing>
          <wp:anchor distT="0" distB="0" distL="114300" distR="114300" simplePos="0" relativeHeight="251699200" behindDoc="0" locked="0" layoutInCell="1" allowOverlap="1">
            <wp:simplePos x="0" y="0"/>
            <wp:positionH relativeFrom="column">
              <wp:posOffset>782955</wp:posOffset>
            </wp:positionH>
            <wp:positionV relativeFrom="paragraph">
              <wp:posOffset>66675</wp:posOffset>
            </wp:positionV>
            <wp:extent cx="3678555" cy="2839085"/>
            <wp:effectExtent l="19050" t="0" r="0" b="0"/>
            <wp:wrapNone/>
            <wp:docPr id="646" name="Picture 646" descr="curb%20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urb%20detail"/>
                    <pic:cNvPicPr>
                      <a:picLocks noChangeAspect="1" noChangeArrowheads="1"/>
                    </pic:cNvPicPr>
                  </pic:nvPicPr>
                  <pic:blipFill>
                    <a:blip r:embed="rId11" cstate="print"/>
                    <a:srcRect l="4294" r="6200" b="17377"/>
                    <a:stretch>
                      <a:fillRect/>
                    </a:stretch>
                  </pic:blipFill>
                  <pic:spPr bwMode="auto">
                    <a:xfrm>
                      <a:off x="0" y="0"/>
                      <a:ext cx="3678555" cy="2839085"/>
                    </a:xfrm>
                    <a:prstGeom prst="rect">
                      <a:avLst/>
                    </a:prstGeom>
                    <a:noFill/>
                  </pic:spPr>
                </pic:pic>
              </a:graphicData>
            </a:graphic>
          </wp:anchor>
        </w:drawing>
      </w:r>
    </w:p>
    <w:p w:rsidR="009B26DE" w:rsidRDefault="009B26DE"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20240F" w:rsidRDefault="0020240F" w:rsidP="001B422B">
      <w:pPr>
        <w:jc w:val="both"/>
        <w:rPr>
          <w:rFonts w:ascii="Verdana" w:hAnsi="Verdana"/>
          <w:b/>
        </w:rPr>
      </w:pPr>
    </w:p>
    <w:p w:rsidR="00980756" w:rsidRDefault="00980756" w:rsidP="001B422B">
      <w:pPr>
        <w:jc w:val="both"/>
        <w:rPr>
          <w:rFonts w:ascii="Verdana" w:hAnsi="Verdana"/>
          <w:b/>
        </w:rPr>
      </w:pPr>
    </w:p>
    <w:p w:rsidR="003E1062" w:rsidRPr="003E1062" w:rsidRDefault="003E1062" w:rsidP="001B422B">
      <w:pPr>
        <w:jc w:val="both"/>
        <w:rPr>
          <w:rFonts w:ascii="Verdana" w:hAnsi="Verdana"/>
          <w:b/>
        </w:rPr>
      </w:pPr>
      <w:r w:rsidRPr="003E1062">
        <w:rPr>
          <w:rFonts w:ascii="Verdana" w:hAnsi="Verdana"/>
          <w:b/>
        </w:rPr>
        <w:t xml:space="preserve">Temporary Curbing </w:t>
      </w:r>
    </w:p>
    <w:p w:rsidR="009B26DE" w:rsidRDefault="009B26DE" w:rsidP="001B422B">
      <w:pPr>
        <w:jc w:val="both"/>
        <w:rPr>
          <w:rFonts w:ascii="Verdana" w:hAnsi="Verdana"/>
        </w:rPr>
      </w:pPr>
      <w:r w:rsidRPr="009B26DE">
        <w:rPr>
          <w:rFonts w:ascii="Verdana" w:hAnsi="Verdana"/>
        </w:rPr>
        <w:t>A temporary six inch (6") raised concrete curb may be permitted in lieu of the minimum standard stated above, at the discretion of the Administrator, when a project is phased in such a way that a permanent, monolithic curb may preclude development of future phases or limit access to a recorded private or public access easement adjoining properties.  Wheel stops shall not be permitted as temporary curbing.  Temporary curbing must have the appearance of permanent curbing and shall be temporarily attached to the pavement surfacing below and meet the minimum standards for dowelled in curbs as shown in the diagrams below:</w:t>
      </w:r>
    </w:p>
    <w:p w:rsidR="009B26DE" w:rsidRPr="009B26DE" w:rsidRDefault="00474C66" w:rsidP="009B26DE">
      <w:pPr>
        <w:rPr>
          <w:rFonts w:ascii="Verdana" w:hAnsi="Verdana"/>
        </w:rPr>
      </w:pPr>
      <w:r>
        <w:rPr>
          <w:noProof/>
        </w:rPr>
        <w:drawing>
          <wp:anchor distT="0" distB="0" distL="114300" distR="114300" simplePos="0" relativeHeight="251662336" behindDoc="0" locked="0" layoutInCell="1" allowOverlap="1">
            <wp:simplePos x="0" y="0"/>
            <wp:positionH relativeFrom="column">
              <wp:posOffset>3050540</wp:posOffset>
            </wp:positionH>
            <wp:positionV relativeFrom="paragraph">
              <wp:posOffset>13970</wp:posOffset>
            </wp:positionV>
            <wp:extent cx="2410460" cy="1614805"/>
            <wp:effectExtent l="19050" t="0" r="8890" b="0"/>
            <wp:wrapNone/>
            <wp:docPr id="607" name="Picture 607" descr="dowelled%20curb%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dowelled%20curb%202"/>
                    <pic:cNvPicPr>
                      <a:picLocks noChangeAspect="1" noChangeArrowheads="1"/>
                    </pic:cNvPicPr>
                  </pic:nvPicPr>
                  <pic:blipFill>
                    <a:blip r:embed="rId12" cstate="print"/>
                    <a:srcRect l="18211" t="3850" r="6061" b="17340"/>
                    <a:stretch>
                      <a:fillRect/>
                    </a:stretch>
                  </pic:blipFill>
                  <pic:spPr bwMode="auto">
                    <a:xfrm>
                      <a:off x="0" y="0"/>
                      <a:ext cx="2410460" cy="1614805"/>
                    </a:xfrm>
                    <a:prstGeom prst="rect">
                      <a:avLst/>
                    </a:prstGeom>
                    <a:noFill/>
                  </pic:spPr>
                </pic:pic>
              </a:graphicData>
            </a:graphic>
          </wp:anchor>
        </w:drawing>
      </w:r>
      <w:r>
        <w:rPr>
          <w:noProof/>
        </w:rPr>
        <w:drawing>
          <wp:anchor distT="0" distB="0" distL="114300" distR="114300" simplePos="0" relativeHeight="251698176" behindDoc="0" locked="0" layoutInCell="1" allowOverlap="1">
            <wp:simplePos x="0" y="0"/>
            <wp:positionH relativeFrom="column">
              <wp:posOffset>298450</wp:posOffset>
            </wp:positionH>
            <wp:positionV relativeFrom="paragraph">
              <wp:posOffset>109855</wp:posOffset>
            </wp:positionV>
            <wp:extent cx="2413635" cy="1595120"/>
            <wp:effectExtent l="19050" t="0" r="5715" b="0"/>
            <wp:wrapNone/>
            <wp:docPr id="645" name="Picture 645" descr="dowelled%20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dowelled%20curb"/>
                    <pic:cNvPicPr>
                      <a:picLocks noChangeAspect="1" noChangeArrowheads="1"/>
                    </pic:cNvPicPr>
                  </pic:nvPicPr>
                  <pic:blipFill>
                    <a:blip r:embed="rId13" cstate="print"/>
                    <a:srcRect l="16083" t="2875" r="4071" b="19312"/>
                    <a:stretch>
                      <a:fillRect/>
                    </a:stretch>
                  </pic:blipFill>
                  <pic:spPr bwMode="auto">
                    <a:xfrm>
                      <a:off x="0" y="0"/>
                      <a:ext cx="2413635" cy="1595120"/>
                    </a:xfrm>
                    <a:prstGeom prst="rect">
                      <a:avLst/>
                    </a:prstGeom>
                    <a:noFill/>
                  </pic:spPr>
                </pic:pic>
              </a:graphicData>
            </a:graphic>
          </wp:anchor>
        </w:drawing>
      </w:r>
    </w:p>
    <w:p w:rsidR="009B26DE" w:rsidRDefault="009B26DE" w:rsidP="009B26DE">
      <w:pPr>
        <w:jc w:val="both"/>
      </w:pPr>
    </w:p>
    <w:p w:rsidR="009B26DE" w:rsidRDefault="009B26DE" w:rsidP="009B26DE">
      <w:pPr>
        <w:jc w:val="both"/>
      </w:pPr>
    </w:p>
    <w:p w:rsidR="005763D4" w:rsidRDefault="005763D4" w:rsidP="009B26DE">
      <w:pPr>
        <w:jc w:val="both"/>
      </w:pPr>
    </w:p>
    <w:p w:rsidR="005763D4" w:rsidRDefault="005763D4" w:rsidP="009B26DE">
      <w:pPr>
        <w:jc w:val="both"/>
      </w:pPr>
    </w:p>
    <w:p w:rsidR="00C04C4E" w:rsidRDefault="00C04C4E" w:rsidP="005763D4">
      <w:pPr>
        <w:rPr>
          <w:rFonts w:ascii="Verdana" w:hAnsi="Verdana"/>
          <w:b/>
        </w:rPr>
      </w:pPr>
    </w:p>
    <w:p w:rsidR="007B57B7" w:rsidRDefault="007B57B7" w:rsidP="005763D4">
      <w:pPr>
        <w:rPr>
          <w:rFonts w:ascii="Verdana" w:hAnsi="Verdana"/>
          <w:b/>
        </w:rPr>
      </w:pPr>
    </w:p>
    <w:p w:rsidR="0020240F" w:rsidRDefault="0020240F" w:rsidP="005763D4">
      <w:pPr>
        <w:rPr>
          <w:rFonts w:ascii="Verdana" w:hAnsi="Verdana"/>
          <w:b/>
        </w:rPr>
      </w:pPr>
    </w:p>
    <w:p w:rsidR="0020240F" w:rsidRDefault="0020240F" w:rsidP="005763D4">
      <w:pPr>
        <w:rPr>
          <w:rFonts w:ascii="Verdana" w:hAnsi="Verdana"/>
          <w:b/>
        </w:rPr>
      </w:pPr>
    </w:p>
    <w:p w:rsidR="0020240F" w:rsidRDefault="0020240F" w:rsidP="005763D4">
      <w:pPr>
        <w:rPr>
          <w:rFonts w:ascii="Verdana" w:hAnsi="Verdana"/>
          <w:b/>
        </w:rPr>
      </w:pPr>
    </w:p>
    <w:p w:rsidR="00980756" w:rsidRDefault="00980756" w:rsidP="005763D4">
      <w:pPr>
        <w:rPr>
          <w:rFonts w:ascii="Verdana" w:hAnsi="Verdana"/>
          <w:b/>
        </w:rPr>
      </w:pPr>
    </w:p>
    <w:p w:rsidR="00980756" w:rsidRDefault="00980756">
      <w:pPr>
        <w:rPr>
          <w:rFonts w:ascii="Verdana" w:hAnsi="Verdana"/>
          <w:b/>
        </w:rPr>
      </w:pPr>
      <w:r>
        <w:rPr>
          <w:rFonts w:ascii="Verdana" w:hAnsi="Verdana"/>
          <w:b/>
        </w:rPr>
        <w:br w:type="page"/>
      </w:r>
    </w:p>
    <w:p w:rsidR="005763D4" w:rsidRDefault="005763D4" w:rsidP="005763D4">
      <w:pPr>
        <w:rPr>
          <w:rFonts w:ascii="Verdana" w:hAnsi="Verdana"/>
          <w:b/>
        </w:rPr>
      </w:pPr>
      <w:r w:rsidRPr="005763D4">
        <w:rPr>
          <w:rFonts w:ascii="Verdana" w:hAnsi="Verdana"/>
          <w:b/>
        </w:rPr>
        <w:lastRenderedPageBreak/>
        <w:t>Driveway Requirements</w:t>
      </w:r>
    </w:p>
    <w:p w:rsidR="00D93CDC" w:rsidRDefault="00D93CDC" w:rsidP="005763D4">
      <w:pPr>
        <w:rPr>
          <w:rFonts w:ascii="Verdana" w:hAnsi="Verdana"/>
        </w:rPr>
      </w:pPr>
      <w:r>
        <w:rPr>
          <w:rFonts w:ascii="Verdana" w:hAnsi="Verdana"/>
        </w:rPr>
        <w:t>Commercial Driveways shall be constructed to the standard shown in the detail below:</w:t>
      </w:r>
    </w:p>
    <w:p w:rsidR="00C04C4E" w:rsidRPr="00D93CDC" w:rsidRDefault="00C04C4E" w:rsidP="005763D4">
      <w:pPr>
        <w:rPr>
          <w:rFonts w:ascii="Verdana" w:hAnsi="Verdana"/>
        </w:rPr>
      </w:pPr>
    </w:p>
    <w:p w:rsidR="005763D4" w:rsidRDefault="00474C66" w:rsidP="009B26DE">
      <w:pPr>
        <w:jc w:val="both"/>
        <w:rPr>
          <w:rFonts w:ascii="Verdana" w:hAnsi="Verdana"/>
        </w:rPr>
      </w:pPr>
      <w:r>
        <w:rPr>
          <w:rFonts w:ascii="Verdana" w:hAnsi="Verdana"/>
          <w:noProof/>
        </w:rPr>
        <w:drawing>
          <wp:inline distT="0" distB="0" distL="0" distR="0">
            <wp:extent cx="3891280" cy="3731895"/>
            <wp:effectExtent l="19050" t="0" r="0" b="0"/>
            <wp:docPr id="1" name="Picture 1" descr="commercial%20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rcial%20driveway"/>
                    <pic:cNvPicPr>
                      <a:picLocks noChangeAspect="1" noChangeArrowheads="1"/>
                    </pic:cNvPicPr>
                  </pic:nvPicPr>
                  <pic:blipFill>
                    <a:blip r:embed="rId14" cstate="print"/>
                    <a:srcRect b="8914"/>
                    <a:stretch>
                      <a:fillRect/>
                    </a:stretch>
                  </pic:blipFill>
                  <pic:spPr bwMode="auto">
                    <a:xfrm>
                      <a:off x="0" y="0"/>
                      <a:ext cx="3891280" cy="3731895"/>
                    </a:xfrm>
                    <a:prstGeom prst="rect">
                      <a:avLst/>
                    </a:prstGeom>
                    <a:noFill/>
                    <a:ln w="9525">
                      <a:noFill/>
                      <a:miter lim="800000"/>
                      <a:headEnd/>
                      <a:tailEnd/>
                    </a:ln>
                  </pic:spPr>
                </pic:pic>
              </a:graphicData>
            </a:graphic>
          </wp:inline>
        </w:drawing>
      </w:r>
    </w:p>
    <w:p w:rsidR="00C57F74" w:rsidRDefault="00C57F74" w:rsidP="00C04C4E">
      <w:pPr>
        <w:jc w:val="both"/>
        <w:rPr>
          <w:rFonts w:ascii="Verdana" w:hAnsi="Verdana"/>
        </w:rPr>
      </w:pPr>
    </w:p>
    <w:p w:rsidR="00C04C4E" w:rsidRDefault="00632471" w:rsidP="00C04C4E">
      <w:pPr>
        <w:jc w:val="both"/>
        <w:rPr>
          <w:rFonts w:ascii="Verdana" w:hAnsi="Verdana"/>
        </w:rPr>
      </w:pPr>
      <w:r>
        <w:rPr>
          <w:rFonts w:ascii="Verdana" w:hAnsi="Verdana"/>
          <w:noProof/>
        </w:rPr>
        <w:pict>
          <v:shape id="_x0000_s1070" type="#_x0000_t202" style="position:absolute;left:0;text-align:left;margin-left:-4.95pt;margin-top:-40.2pt;width:468pt;height:28.8pt;z-index:251638784;mso-position-horizontal-relative:margin;mso-position-vertical-relative:margin" fillcolor="black">
            <v:shadow on="t" offset=",4pt" offset2=",4pt"/>
            <v:textbox style="mso-next-textbox:#_x0000_s1070">
              <w:txbxContent>
                <w:p w:rsidR="00841C64" w:rsidRDefault="00841C64" w:rsidP="005B671A">
                  <w:pPr>
                    <w:rPr>
                      <w:rFonts w:ascii="Verdana" w:hAnsi="Verdana"/>
                      <w:b/>
                      <w:color w:val="FFFFFF"/>
                      <w:sz w:val="28"/>
                    </w:rPr>
                  </w:pPr>
                  <w:r>
                    <w:rPr>
                      <w:rFonts w:ascii="Verdana" w:hAnsi="Verdana"/>
                      <w:b/>
                      <w:color w:val="FFFFFF"/>
                      <w:sz w:val="28"/>
                    </w:rPr>
                    <w:t>Pavement and Surfacing Standards</w:t>
                  </w:r>
                </w:p>
              </w:txbxContent>
            </v:textbox>
            <w10:wrap type="square" anchorx="margin" anchory="margin"/>
          </v:shape>
        </w:pict>
      </w:r>
    </w:p>
    <w:p w:rsidR="00D93CDC" w:rsidRDefault="00C04C4E" w:rsidP="009B26DE">
      <w:pPr>
        <w:jc w:val="both"/>
        <w:rPr>
          <w:rFonts w:ascii="Verdana" w:hAnsi="Verdana"/>
        </w:rPr>
      </w:pPr>
      <w:r>
        <w:rPr>
          <w:rFonts w:ascii="Verdana" w:hAnsi="Verdana"/>
        </w:rPr>
        <w:t>Detail of a typical Concrete Driveway Apron:</w:t>
      </w:r>
    </w:p>
    <w:p w:rsidR="005763D4" w:rsidRDefault="00474C66" w:rsidP="009B26DE">
      <w:pPr>
        <w:jc w:val="both"/>
        <w:rPr>
          <w:rFonts w:ascii="Verdana" w:hAnsi="Verdana"/>
        </w:rPr>
      </w:pPr>
      <w:r>
        <w:rPr>
          <w:noProof/>
        </w:rPr>
        <w:drawing>
          <wp:anchor distT="0" distB="0" distL="114300" distR="114300" simplePos="0" relativeHeight="251663360" behindDoc="0" locked="0" layoutInCell="1" allowOverlap="1">
            <wp:simplePos x="0" y="0"/>
            <wp:positionH relativeFrom="column">
              <wp:posOffset>109220</wp:posOffset>
            </wp:positionH>
            <wp:positionV relativeFrom="paragraph">
              <wp:posOffset>96520</wp:posOffset>
            </wp:positionV>
            <wp:extent cx="4281170" cy="3152775"/>
            <wp:effectExtent l="19050" t="0" r="5080" b="0"/>
            <wp:wrapNone/>
            <wp:docPr id="608" name="Picture 608" descr="concrete%20ap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concrete%20apron"/>
                    <pic:cNvPicPr>
                      <a:picLocks noChangeAspect="1" noChangeArrowheads="1"/>
                    </pic:cNvPicPr>
                  </pic:nvPicPr>
                  <pic:blipFill>
                    <a:blip r:embed="rId15" cstate="print"/>
                    <a:srcRect b="7932"/>
                    <a:stretch>
                      <a:fillRect/>
                    </a:stretch>
                  </pic:blipFill>
                  <pic:spPr bwMode="auto">
                    <a:xfrm>
                      <a:off x="0" y="0"/>
                      <a:ext cx="4281170" cy="3152775"/>
                    </a:xfrm>
                    <a:prstGeom prst="rect">
                      <a:avLst/>
                    </a:prstGeom>
                    <a:noFill/>
                  </pic:spPr>
                </pic:pic>
              </a:graphicData>
            </a:graphic>
          </wp:anchor>
        </w:drawing>
      </w:r>
    </w:p>
    <w:p w:rsidR="00D93CDC" w:rsidRDefault="00D93CDC" w:rsidP="009B26DE">
      <w:pPr>
        <w:jc w:val="both"/>
        <w:rPr>
          <w:rFonts w:ascii="Verdana" w:hAnsi="Verdana"/>
        </w:rPr>
      </w:pPr>
    </w:p>
    <w:p w:rsidR="00C04C4E" w:rsidRDefault="00C04C4E"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04C4E" w:rsidRDefault="00C04C4E" w:rsidP="009B26DE">
      <w:pPr>
        <w:jc w:val="both"/>
        <w:rPr>
          <w:rFonts w:ascii="Verdana" w:hAnsi="Verdana"/>
        </w:rPr>
      </w:pPr>
    </w:p>
    <w:p w:rsidR="00C04C4E" w:rsidRDefault="00C04C4E"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C57F74" w:rsidRDefault="00C57F74" w:rsidP="009B26DE">
      <w:pPr>
        <w:jc w:val="both"/>
        <w:rPr>
          <w:rFonts w:ascii="Verdana" w:hAnsi="Verdana"/>
        </w:rPr>
      </w:pPr>
    </w:p>
    <w:p w:rsidR="00980756" w:rsidRDefault="00980756">
      <w:pPr>
        <w:rPr>
          <w:rFonts w:ascii="Verdana" w:hAnsi="Verdana"/>
        </w:rPr>
      </w:pPr>
      <w:r>
        <w:rPr>
          <w:rFonts w:ascii="Verdana" w:hAnsi="Verdana"/>
        </w:rPr>
        <w:t xml:space="preserve"> </w:t>
      </w:r>
    </w:p>
    <w:p w:rsidR="00C04C4E" w:rsidRDefault="00C04C4E" w:rsidP="009B26DE">
      <w:pPr>
        <w:jc w:val="both"/>
        <w:rPr>
          <w:rFonts w:ascii="Verdana" w:hAnsi="Verdana"/>
        </w:rPr>
      </w:pPr>
    </w:p>
    <w:p w:rsidR="005763D4" w:rsidRDefault="005763D4" w:rsidP="009B26DE">
      <w:pPr>
        <w:jc w:val="both"/>
        <w:rPr>
          <w:rFonts w:ascii="Verdana" w:hAnsi="Verdana"/>
        </w:rPr>
      </w:pPr>
    </w:p>
    <w:p w:rsidR="00394689" w:rsidRDefault="00632471" w:rsidP="00B11216">
      <w:pPr>
        <w:jc w:val="both"/>
        <w:rPr>
          <w:rFonts w:ascii="Verdana" w:hAnsi="Verdana"/>
          <w:b/>
        </w:rPr>
      </w:pPr>
      <w:r>
        <w:rPr>
          <w:rFonts w:ascii="Verdana" w:hAnsi="Verdana"/>
          <w:b/>
          <w:noProof/>
        </w:rPr>
        <w:lastRenderedPageBreak/>
        <w:pict>
          <v:shape id="_x0000_s1752" type="#_x0000_t202" style="position:absolute;left:0;text-align:left;margin-left:-8.95pt;margin-top:-34.75pt;width:468pt;height:28.8pt;z-index:251708416;mso-position-horizontal-relative:margin;mso-position-vertical-relative:margin" fillcolor="black">
            <v:shadow on="t" offset=",4pt" offset2=",4pt"/>
            <v:textbox style="mso-next-textbox:#_x0000_s1752">
              <w:txbxContent>
                <w:p w:rsidR="00841C64" w:rsidRDefault="00841C64" w:rsidP="00394689">
                  <w:pPr>
                    <w:rPr>
                      <w:rFonts w:ascii="Verdana" w:hAnsi="Verdana"/>
                      <w:b/>
                      <w:color w:val="FFFFFF"/>
                      <w:sz w:val="28"/>
                    </w:rPr>
                  </w:pPr>
                  <w:r>
                    <w:rPr>
                      <w:rFonts w:ascii="Verdana" w:hAnsi="Verdana"/>
                      <w:b/>
                      <w:color w:val="FFFFFF"/>
                      <w:sz w:val="28"/>
                    </w:rPr>
                    <w:t>Bicycle Parking Standards</w:t>
                  </w:r>
                </w:p>
              </w:txbxContent>
            </v:textbox>
            <w10:wrap type="square" anchorx="margin" anchory="margin"/>
          </v:shape>
        </w:pict>
      </w:r>
    </w:p>
    <w:p w:rsidR="00B11216" w:rsidRPr="00C33227" w:rsidRDefault="00B11216" w:rsidP="00B11216">
      <w:pPr>
        <w:jc w:val="both"/>
        <w:rPr>
          <w:rFonts w:ascii="Verdana" w:hAnsi="Verdana"/>
          <w:b/>
        </w:rPr>
      </w:pPr>
      <w:r w:rsidRPr="00C33227">
        <w:rPr>
          <w:rFonts w:ascii="Verdana" w:hAnsi="Verdana"/>
          <w:b/>
        </w:rPr>
        <w:t>Bicycle Parking</w:t>
      </w:r>
    </w:p>
    <w:p w:rsidR="00B11216" w:rsidRDefault="00B11216" w:rsidP="00B11216">
      <w:pPr>
        <w:rPr>
          <w:rFonts w:ascii="Verdana" w:hAnsi="Verdana"/>
        </w:rPr>
      </w:pPr>
      <w:r w:rsidRPr="00037538">
        <w:rPr>
          <w:rFonts w:ascii="Verdana" w:hAnsi="Verdana"/>
        </w:rPr>
        <w:t xml:space="preserve">Each building shall provide a facility capable of storing a minimum of four (4) bicycles.  The area provided for such a facility shall be approximately </w:t>
      </w:r>
      <w:r>
        <w:rPr>
          <w:rFonts w:ascii="Verdana" w:hAnsi="Verdana"/>
        </w:rPr>
        <w:t>55</w:t>
      </w:r>
      <w:r w:rsidRPr="00037538">
        <w:rPr>
          <w:rFonts w:ascii="Verdana" w:hAnsi="Verdana"/>
        </w:rPr>
        <w:t xml:space="preserve"> square feet in area, approximately nine feet by six feet (9’ X 6’), or as approved by the </w:t>
      </w:r>
      <w:proofErr w:type="spellStart"/>
      <w:r>
        <w:rPr>
          <w:rFonts w:ascii="Verdana" w:hAnsi="Verdana"/>
        </w:rPr>
        <w:t>BioCorridor</w:t>
      </w:r>
      <w:proofErr w:type="spellEnd"/>
      <w:r>
        <w:rPr>
          <w:rFonts w:ascii="Verdana" w:hAnsi="Verdana"/>
        </w:rPr>
        <w:t xml:space="preserve"> Review Committee</w:t>
      </w:r>
      <w:r w:rsidRPr="00037538">
        <w:rPr>
          <w:rFonts w:ascii="Verdana" w:hAnsi="Verdana"/>
        </w:rPr>
        <w:t>.</w:t>
      </w:r>
    </w:p>
    <w:p w:rsidR="00B11216" w:rsidRDefault="00B11216" w:rsidP="00B11216">
      <w:pPr>
        <w:rPr>
          <w:rFonts w:ascii="Verdana" w:hAnsi="Verdana"/>
        </w:rPr>
      </w:pPr>
    </w:p>
    <w:p w:rsidR="00B11216" w:rsidRDefault="00B11216" w:rsidP="00B11216">
      <w:pPr>
        <w:rPr>
          <w:rFonts w:ascii="Verdana" w:hAnsi="Verdana"/>
        </w:rPr>
      </w:pPr>
      <w:r>
        <w:rPr>
          <w:rFonts w:ascii="Verdana" w:hAnsi="Verdana"/>
        </w:rPr>
        <w:t>Approved bicycle facilities shall utilize the design and dimensions shown below.</w:t>
      </w:r>
    </w:p>
    <w:p w:rsidR="00B11216" w:rsidRDefault="00B11216" w:rsidP="00B11216">
      <w:pPr>
        <w:rPr>
          <w:rFonts w:ascii="Verdana" w:hAnsi="Verdana"/>
        </w:rPr>
      </w:pPr>
    </w:p>
    <w:p w:rsidR="00B11216" w:rsidRPr="006767FE" w:rsidRDefault="00B11216" w:rsidP="00B11216">
      <w:pPr>
        <w:rPr>
          <w:rFonts w:ascii="Verdana" w:hAnsi="Verdana"/>
        </w:rPr>
      </w:pPr>
      <w:r w:rsidRPr="006767FE">
        <w:rPr>
          <w:rFonts w:ascii="Verdana" w:hAnsi="Verdana"/>
        </w:rPr>
        <w:t>Bicycle Parking Space Layout</w:t>
      </w:r>
      <w:r>
        <w:rPr>
          <w:rFonts w:ascii="Verdana" w:hAnsi="Verdana"/>
        </w:rPr>
        <w:t>:</w:t>
      </w:r>
    </w:p>
    <w:p w:rsidR="00B11216" w:rsidRDefault="00632471" w:rsidP="00B11216">
      <w:pPr>
        <w:jc w:val="both"/>
        <w:sectPr w:rsidR="00B11216" w:rsidSect="00731F6E">
          <w:footerReference w:type="even" r:id="rId16"/>
          <w:footerReference w:type="default" r:id="rId17"/>
          <w:type w:val="continuous"/>
          <w:pgSz w:w="12240" w:h="15840" w:code="1"/>
          <w:pgMar w:top="1440" w:right="1354" w:bottom="1440" w:left="1728" w:header="720" w:footer="720" w:gutter="0"/>
          <w:pgNumType w:fmt="numberInDash"/>
          <w:cols w:space="720"/>
          <w:titlePg/>
          <w:docGrid w:linePitch="272"/>
        </w:sectPr>
      </w:pPr>
      <w:r>
        <w:rPr>
          <w:noProof/>
        </w:rPr>
        <w:pict>
          <v:group id="_x0000_s1679" editas="canvas" style="position:absolute;left:0;text-align:left;margin-left:.5pt;margin-top:0;width:428.45pt;height:503.25pt;z-index:251707392" coordorigin="1413,2991" coordsize="8569,1006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0" type="#_x0000_t75" style="position:absolute;left:1413;top:2991;width:8569;height:10065" o:preferrelative="f" fillcolor="#cfc">
              <v:fill o:detectmouseclick="t"/>
              <v:path o:extrusionok="t" o:connecttype="none"/>
              <o:lock v:ext="edit" text="t"/>
            </v:shape>
            <v:rect id="_x0000_s1681" style="position:absolute;left:7369;top:3910;width:1168;height:4094" fillcolor="silver" strokecolor="yellow" strokeweight="1.25pt">
              <v:stroke dashstyle="dash"/>
            </v:rect>
            <v:rect id="_x0000_s1682" style="position:absolute;left:4510;top:3925;width:1169;height:4095" fillcolor="silver" strokecolor="yellow" strokeweight="1.25pt">
              <v:stroke dashstyle="dash"/>
            </v:rect>
            <v:rect id="_x0000_s1683" style="position:absolute;left:2861;top:3925;width:1169;height:4094" fillcolor="silver" strokecolor="yellow" strokeweight="1.25pt">
              <v:stroke dashstyle="dash"/>
            </v:rect>
            <v:rect id="_x0000_s1684" style="position:absolute;left:5689;top:3934;width:1170;height:4097" fillcolor="silver" strokecolor="yellow" strokeweight="1.25pt">
              <v:stroke dashstyle="dash"/>
            </v:rect>
            <v:rect id="_x0000_s1685" style="position:absolute;left:4030;top:5316;width:480;height:1170" fillcolor="#333"/>
            <v:rect id="_x0000_s1686" style="position:absolute;left:6859;top:5303;width:510;height:1170" fillcolor="#333"/>
            <v:rect id="_x0000_s1687" style="position:absolute;left:6969;top:5534;width:224;height:144"/>
            <v:rect id="_x0000_s1688" style="position:absolute;left:6969;top:6117;width:224;height:144"/>
            <v:rect id="_x0000_s1689" style="position:absolute;left:4148;top:5486;width:210;height:142"/>
            <v:rect id="_x0000_s1690" style="position:absolute;left:4148;top:6132;width:210;height:144"/>
            <v:group id="_x0000_s1691" style="position:absolute;left:2861;top:8064;width:1169;height:193" coordorigin="5586,3591" coordsize="975,162">
              <v:line id="_x0000_s1692" style="position:absolute" from="5586,3591" to="5587,3753"/>
              <v:line id="_x0000_s1693" style="position:absolute" from="6560,3591" to="6561,3753"/>
              <v:line id="_x0000_s1694" style="position:absolute;flip:x y" from="5586,3666" to="5785,3667">
                <v:stroke endarrow="block"/>
              </v:line>
              <v:line id="_x0000_s1695" style="position:absolute" from="6248,3667" to="6561,3668">
                <v:stroke endarrow="block"/>
              </v:line>
            </v:group>
            <v:shape id="_x0000_s1696" type="#_x0000_t202" style="position:absolute;left:5013;top:8076;width:1245;height:360" filled="f" stroked="f">
              <v:textbox style="mso-next-textbox:#_x0000_s1696">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30</w:t>
                    </w:r>
                    <w:r>
                      <w:rPr>
                        <w:rFonts w:ascii="Tahoma" w:hAnsi="Tahoma" w:cs="Tahoma"/>
                        <w:sz w:val="16"/>
                        <w:szCs w:val="16"/>
                      </w:rPr>
                      <w:t>”</w:t>
                    </w:r>
                    <w:r w:rsidRPr="009263E3">
                      <w:rPr>
                        <w:rFonts w:ascii="Tahoma" w:hAnsi="Tahoma" w:cs="Tahoma"/>
                        <w:sz w:val="16"/>
                        <w:szCs w:val="16"/>
                      </w:rPr>
                      <w:t xml:space="preserve"> (min)</w:t>
                    </w:r>
                  </w:p>
                </w:txbxContent>
              </v:textbox>
            </v:shape>
            <v:group id="_x0000_s1697" style="position:absolute;left:7369;top:8049;width:1170;height:285;flip:y" coordorigin="5586,3591" coordsize="975,162">
              <v:line id="_x0000_s1698" style="position:absolute" from="5586,3591" to="5587,3753"/>
              <v:line id="_x0000_s1699" style="position:absolute" from="6560,3591" to="6561,3753"/>
              <v:line id="_x0000_s1700" style="position:absolute;flip:x y" from="5586,3666" to="5785,3667">
                <v:stroke endarrow="block"/>
              </v:line>
              <v:line id="_x0000_s1701" style="position:absolute" from="6248,3667" to="6561,3668">
                <v:stroke endarrow="block"/>
              </v:line>
            </v:group>
            <v:group id="_x0000_s1702" style="position:absolute;left:4488;top:8107;width:2384;height:284" coordorigin="5586,3591" coordsize="975,162">
              <v:line id="_x0000_s1703" style="position:absolute" from="5586,3591" to="5587,3753"/>
              <v:line id="_x0000_s1704" style="position:absolute" from="6560,3591" to="6561,3753"/>
              <v:line id="_x0000_s1705" style="position:absolute;flip:x y" from="5586,3666" to="5785,3667">
                <v:stroke endarrow="block"/>
              </v:line>
              <v:line id="_x0000_s1706" style="position:absolute" from="6248,3667" to="6561,3668">
                <v:stroke endarrow="block"/>
              </v:line>
            </v:group>
            <v:shape id="_x0000_s1707" type="#_x0000_t202" style="position:absolute;left:7607;top:8097;width:720;height:330" filled="f" stroked="f">
              <v:textbox style="mso-next-textbox:#_x0000_s1707">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15</w:t>
                    </w:r>
                    <w:r>
                      <w:rPr>
                        <w:rFonts w:ascii="Tahoma" w:hAnsi="Tahoma" w:cs="Tahoma"/>
                        <w:sz w:val="16"/>
                        <w:szCs w:val="16"/>
                      </w:rPr>
                      <w:t>”</w:t>
                    </w:r>
                  </w:p>
                </w:txbxContent>
              </v:textbox>
            </v:shape>
            <v:shape id="_x0000_s1708" type="#_x0000_t75" style="position:absolute;left:5063;top:9520;width:2220;height:2955;mso-position-horizontal:left;mso-position-vertical:top;mso-position-vertical-relative:line" o:allowoverlap="f">
              <v:imagedata r:id="rId18" o:title=""/>
            </v:shape>
            <v:shape id="_x0000_s1709" type="#_x0000_t202" style="position:absolute;left:3080;top:7982;width:615;height:401" filled="f" stroked="f">
              <v:textbox style="mso-next-textbox:#_x0000_s1709">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15</w:t>
                    </w:r>
                    <w:r>
                      <w:rPr>
                        <w:rFonts w:ascii="Tahoma" w:hAnsi="Tahoma" w:cs="Tahoma"/>
                        <w:sz w:val="16"/>
                        <w:szCs w:val="16"/>
                      </w:rPr>
                      <w:t>”</w:t>
                    </w:r>
                  </w:p>
                </w:txbxContent>
              </v:textbox>
            </v:shape>
            <v:line id="_x0000_s1710" style="position:absolute" from="4029,8255" to="4030,8560"/>
            <v:line id="_x0000_s1711" style="position:absolute" from="4491,8251" to="4495,8556"/>
            <v:shape id="_x0000_s1712" type="#_x0000_t202" style="position:absolute;left:4028;top:8349;width:614;height:399" filled="f" stroked="f">
              <v:textbox style="mso-next-textbox:#_x0000_s1712">
                <w:txbxContent>
                  <w:p w:rsidR="00841C64" w:rsidRPr="009263E3" w:rsidRDefault="00841C64" w:rsidP="00B11216">
                    <w:pPr>
                      <w:rPr>
                        <w:rFonts w:ascii="Tahoma" w:hAnsi="Tahoma" w:cs="Tahoma"/>
                        <w:sz w:val="16"/>
                        <w:szCs w:val="16"/>
                      </w:rPr>
                    </w:pPr>
                    <w:r w:rsidRPr="009263E3">
                      <w:rPr>
                        <w:rFonts w:ascii="Tahoma" w:hAnsi="Tahoma" w:cs="Tahoma"/>
                        <w:sz w:val="16"/>
                        <w:szCs w:val="16"/>
                      </w:rPr>
                      <w:t>6</w:t>
                    </w:r>
                    <w:r>
                      <w:rPr>
                        <w:rFonts w:ascii="Tahoma" w:hAnsi="Tahoma" w:cs="Tahoma"/>
                        <w:sz w:val="16"/>
                        <w:szCs w:val="16"/>
                      </w:rPr>
                      <w:t>”</w:t>
                    </w:r>
                  </w:p>
                </w:txbxContent>
              </v:textbox>
            </v:shape>
            <v:line id="_x0000_s1713" style="position:absolute" from="6871,8368" to="6872,8647"/>
            <v:line id="_x0000_s1714" style="position:absolute" from="7370,8334" to="7372,8671"/>
            <v:shape id="_x0000_s1715" type="#_x0000_t202" style="position:absolute;left:6856;top:8427;width:615;height:399" filled="f" stroked="f">
              <v:textbox style="mso-next-textbox:#_x0000_s1715">
                <w:txbxContent>
                  <w:p w:rsidR="00841C64" w:rsidRPr="009263E3" w:rsidRDefault="00841C64" w:rsidP="00B11216">
                    <w:pPr>
                      <w:rPr>
                        <w:rFonts w:ascii="Tahoma" w:hAnsi="Tahoma" w:cs="Tahoma"/>
                        <w:sz w:val="16"/>
                        <w:szCs w:val="16"/>
                      </w:rPr>
                    </w:pPr>
                    <w:r w:rsidRPr="009263E3">
                      <w:rPr>
                        <w:rFonts w:ascii="Tahoma" w:hAnsi="Tahoma" w:cs="Tahoma"/>
                        <w:sz w:val="16"/>
                        <w:szCs w:val="16"/>
                      </w:rPr>
                      <w:t>6</w:t>
                    </w:r>
                    <w:r>
                      <w:rPr>
                        <w:rFonts w:ascii="Tahoma" w:hAnsi="Tahoma" w:cs="Tahoma"/>
                        <w:sz w:val="16"/>
                        <w:szCs w:val="16"/>
                      </w:rPr>
                      <w:t>”</w:t>
                    </w:r>
                  </w:p>
                </w:txbxContent>
              </v:textbox>
            </v:shape>
            <v:group id="_x0000_s1716" style="position:absolute;left:4642;top:5313;width:241;height:1172" coordorigin="3748,1253" coordsize="201,976">
              <v:line id="_x0000_s1717" style="position:absolute" from="3748,2228" to="3949,2229"/>
              <v:line id="_x0000_s1718" style="position:absolute" from="3748,1253" to="3949,1253"/>
              <v:line id="_x0000_s1719" style="position:absolute;flip:y" from="3837,1253" to="3837,1516">
                <v:stroke endarrow="block"/>
              </v:line>
              <v:line id="_x0000_s1720" style="position:absolute" from="3837,1866" to="3837,2228">
                <v:stroke endarrow="block"/>
              </v:line>
            </v:group>
            <v:group id="_x0000_s1721" style="position:absolute;left:6496;top:5299;width:243;height:1172" coordorigin="3748,1253" coordsize="201,976">
              <v:line id="_x0000_s1722" style="position:absolute" from="3748,2228" to="3949,2229"/>
              <v:line id="_x0000_s1723" style="position:absolute" from="3748,1253" to="3949,1253"/>
              <v:line id="_x0000_s1724" style="position:absolute;flip:y" from="3837,1253" to="3837,1516">
                <v:stroke endarrow="block"/>
              </v:line>
              <v:line id="_x0000_s1725" style="position:absolute" from="3837,1866" to="3837,2228">
                <v:stroke endarrow="block"/>
              </v:line>
            </v:group>
            <v:shape id="_x0000_s1726" type="#_x0000_t202" style="position:absolute;left:4466;top:5668;width:613;height:414" filled="f" stroked="f">
              <v:textbox style="mso-next-textbox:#_x0000_s1726">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24</w:t>
                    </w:r>
                    <w:r>
                      <w:rPr>
                        <w:rFonts w:ascii="Tahoma" w:hAnsi="Tahoma" w:cs="Tahoma"/>
                        <w:sz w:val="16"/>
                        <w:szCs w:val="16"/>
                      </w:rPr>
                      <w:t>”</w:t>
                    </w:r>
                  </w:p>
                </w:txbxContent>
              </v:textbox>
            </v:shape>
            <v:shape id="_x0000_s1727" type="#_x0000_t202" style="position:absolute;left:6324;top:5651;width:613;height:492" filled="f" stroked="f">
              <v:textbox style="mso-next-textbox:#_x0000_s1727">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24</w:t>
                    </w:r>
                    <w:r>
                      <w:rPr>
                        <w:rFonts w:ascii="Tahoma" w:hAnsi="Tahoma" w:cs="Tahoma"/>
                        <w:sz w:val="16"/>
                        <w:szCs w:val="16"/>
                      </w:rPr>
                      <w:t>”</w:t>
                    </w:r>
                  </w:p>
                </w:txbxContent>
              </v:textbox>
            </v:shape>
            <v:line id="_x0000_s1728" style="position:absolute;flip:x y" from="4266,6488" to="5962,9756" strokecolor="fuchsia">
              <v:stroke dashstyle="longDashDot" endarrow="classic" endarrowwidth="narrow" endarrowlength="long"/>
            </v:line>
            <v:group id="_x0000_s1729" style="position:absolute;left:8539;top:8334;width:1443;height:240;flip:y" coordorigin="5586,3591" coordsize="975,162">
              <v:line id="_x0000_s1730" style="position:absolute" from="5586,3591" to="5587,3753"/>
              <v:line id="_x0000_s1731" style="position:absolute" from="6560,3591" to="6561,3753"/>
              <v:line id="_x0000_s1732" style="position:absolute;flip:x y" from="5586,3666" to="5785,3667">
                <v:stroke endarrow="block"/>
              </v:line>
              <v:line id="_x0000_s1733" style="position:absolute" from="6248,3667" to="6561,3668">
                <v:stroke endarrow="block"/>
              </v:line>
            </v:group>
            <v:group id="_x0000_s1734" style="position:absolute;left:1413;top:8202;width:1443;height:240;flip:y" coordorigin="5586,3591" coordsize="975,162">
              <v:line id="_x0000_s1735" style="position:absolute" from="5586,3591" to="5587,3753"/>
              <v:line id="_x0000_s1736" style="position:absolute" from="6560,3591" to="6561,3753"/>
              <v:line id="_x0000_s1737" style="position:absolute;flip:x y" from="5586,3666" to="5785,3667">
                <v:stroke endarrow="block"/>
              </v:line>
              <v:line id="_x0000_s1738" style="position:absolute" from="6248,3667" to="6561,3668">
                <v:stroke endarrow="block"/>
              </v:line>
            </v:group>
            <v:shape id="_x0000_s1739" type="#_x0000_t202" style="position:absolute;left:8793;top:8270;width:720;height:401" filled="f" stroked="f">
              <v:textbox style="mso-next-textbox:#_x0000_s1739">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36</w:t>
                    </w:r>
                    <w:r>
                      <w:rPr>
                        <w:rFonts w:ascii="Tahoma" w:hAnsi="Tahoma" w:cs="Tahoma"/>
                        <w:sz w:val="16"/>
                        <w:szCs w:val="16"/>
                      </w:rPr>
                      <w:t>”</w:t>
                    </w:r>
                  </w:p>
                </w:txbxContent>
              </v:textbox>
            </v:shape>
            <v:shape id="_x0000_s1740" type="#_x0000_t202" style="position:absolute;left:1791;top:8142;width:582;height:401" filled="f" stroked="f">
              <v:textbox style="mso-next-textbox:#_x0000_s1740">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36</w:t>
                    </w:r>
                    <w:r>
                      <w:rPr>
                        <w:rFonts w:ascii="Tahoma" w:hAnsi="Tahoma" w:cs="Tahoma"/>
                        <w:sz w:val="16"/>
                        <w:szCs w:val="16"/>
                      </w:rPr>
                      <w:t>”</w:t>
                    </w:r>
                  </w:p>
                </w:txbxContent>
              </v:textbox>
            </v:shape>
            <v:line id="_x0000_s1741" style="position:absolute" from="3786,3877" to="4148,3877"/>
            <v:line id="_x0000_s1742" style="position:absolute" from="3786,3472" to="4148,3473"/>
            <v:line id="_x0000_s1743" style="position:absolute;flip:y" from="3939,3877" to="3940,4282">
              <v:stroke endarrow="block"/>
            </v:line>
            <v:line id="_x0000_s1744" style="position:absolute;flip:x" from="3938,3127" to="3939,3472">
              <v:stroke endarrow="block"/>
            </v:line>
            <v:shape id="_x0000_s1745" type="#_x0000_t202" style="position:absolute;left:3213;top:3479;width:1440;height:360" filled="f" stroked="f">
              <v:textbox style="mso-next-textbox:#_x0000_s1745">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6</w:t>
                    </w:r>
                    <w:r>
                      <w:rPr>
                        <w:rFonts w:ascii="Tahoma" w:hAnsi="Tahoma" w:cs="Tahoma"/>
                        <w:sz w:val="16"/>
                        <w:szCs w:val="16"/>
                      </w:rPr>
                      <w:t>”</w:t>
                    </w:r>
                    <w:r w:rsidRPr="009263E3">
                      <w:rPr>
                        <w:rFonts w:ascii="Tahoma" w:hAnsi="Tahoma" w:cs="Tahoma"/>
                        <w:sz w:val="16"/>
                        <w:szCs w:val="16"/>
                      </w:rPr>
                      <w:t xml:space="preserve"> @ each end</w:t>
                    </w:r>
                  </w:p>
                  <w:p w:rsidR="00841C64" w:rsidRPr="00456D02" w:rsidRDefault="00841C64" w:rsidP="00B11216">
                    <w:pPr>
                      <w:rPr>
                        <w:sz w:val="16"/>
                        <w:szCs w:val="16"/>
                      </w:rPr>
                    </w:pPr>
                  </w:p>
                </w:txbxContent>
              </v:textbox>
            </v:shape>
            <v:shape id="_x0000_s1746" type="#_x0000_t202" style="position:absolute;left:1477;top:12620;width:2816;height:436" filled="f" stroked="f">
              <v:textbox style="mso-next-textbox:#_x0000_s1746">
                <w:txbxContent>
                  <w:p w:rsidR="00841C64" w:rsidRPr="009263E3" w:rsidRDefault="00841C64" w:rsidP="00B11216">
                    <w:pPr>
                      <w:rPr>
                        <w:rFonts w:ascii="Tahoma" w:hAnsi="Tahoma" w:cs="Tahoma"/>
                        <w:sz w:val="12"/>
                        <w:szCs w:val="12"/>
                      </w:rPr>
                    </w:pPr>
                    <w:r w:rsidRPr="009263E3">
                      <w:rPr>
                        <w:rFonts w:ascii="Tahoma" w:hAnsi="Tahoma" w:cs="Tahoma"/>
                        <w:sz w:val="12"/>
                        <w:szCs w:val="12"/>
                      </w:rPr>
                      <w:t>DRAWING NOT TO SCALE</w:t>
                    </w:r>
                  </w:p>
                </w:txbxContent>
              </v:textbox>
            </v:shape>
            <v:line id="_x0000_s1747" style="position:absolute;rotation:90" from="2202,3642" to="2206,4143"/>
            <v:line id="_x0000_s1748" style="position:absolute;rotation:90" from="2202,7778" to="2206,8279"/>
            <v:line id="_x0000_s1749" style="position:absolute;rotation:90;flip:x y" from="1409,4698" to="3029,4704">
              <v:stroke endarrow="block"/>
            </v:line>
            <v:line id="_x0000_s1750" style="position:absolute;rotation:90" from="1139,6948" to="3299,6953">
              <v:stroke endarrow="block"/>
            </v:line>
            <v:shape id="_x0000_s1751" type="#_x0000_t202" style="position:absolute;left:1881;top:5527;width:720;height:401" filled="f" stroked="f">
              <v:textbox style="mso-next-textbox:#_x0000_s1751">
                <w:txbxContent>
                  <w:p w:rsidR="00841C64" w:rsidRPr="009263E3" w:rsidRDefault="00841C64" w:rsidP="00B11216">
                    <w:pPr>
                      <w:jc w:val="center"/>
                      <w:rPr>
                        <w:rFonts w:ascii="Tahoma" w:hAnsi="Tahoma" w:cs="Tahoma"/>
                        <w:sz w:val="16"/>
                        <w:szCs w:val="16"/>
                      </w:rPr>
                    </w:pPr>
                    <w:r w:rsidRPr="009263E3">
                      <w:rPr>
                        <w:rFonts w:ascii="Tahoma" w:hAnsi="Tahoma" w:cs="Tahoma"/>
                        <w:sz w:val="16"/>
                        <w:szCs w:val="16"/>
                      </w:rPr>
                      <w:t>72</w:t>
                    </w:r>
                    <w:r>
                      <w:rPr>
                        <w:rFonts w:ascii="Tahoma" w:hAnsi="Tahoma" w:cs="Tahoma"/>
                        <w:sz w:val="16"/>
                        <w:szCs w:val="16"/>
                      </w:rPr>
                      <w:t>”</w:t>
                    </w:r>
                  </w:p>
                </w:txbxContent>
              </v:textbox>
            </v:shape>
          </v:group>
        </w:pict>
      </w:r>
      <w:r w:rsidR="00B11216">
        <w:br w:type="page"/>
      </w:r>
    </w:p>
    <w:p w:rsidR="00C26828" w:rsidRPr="0016717A" w:rsidRDefault="00632471" w:rsidP="00D751CC">
      <w:pPr>
        <w:jc w:val="both"/>
        <w:rPr>
          <w:rFonts w:ascii="Verdana" w:hAnsi="Verdana"/>
          <w:b/>
        </w:rPr>
      </w:pPr>
      <w:r>
        <w:rPr>
          <w:rFonts w:ascii="Verdana" w:hAnsi="Verdana"/>
          <w:b/>
          <w:noProof/>
        </w:rPr>
        <w:lastRenderedPageBreak/>
        <w:pict>
          <v:shape id="_x0000_s1030" type="#_x0000_t202" style="position:absolute;left:0;text-align:left;margin-left:-4.95pt;margin-top:-44.9pt;width:468pt;height:28.8pt;z-index:251618304;mso-position-horizontal-relative:margin;mso-position-vertical-relative:margin" fillcolor="black">
            <v:shadow on="t" offset=",4pt" offset2=",4pt"/>
            <v:textbox style="mso-next-textbox:#_x0000_s1030">
              <w:txbxContent>
                <w:p w:rsidR="00841C64" w:rsidRDefault="00841C64" w:rsidP="006A7B81">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r w:rsidR="00725D16">
        <w:rPr>
          <w:rFonts w:ascii="Verdana" w:hAnsi="Verdana"/>
        </w:rPr>
        <w:t xml:space="preserve">All fire service features, including, but not limited to, apparatus access roadways, fire flows, and fire hydrant locations and distribution </w:t>
      </w:r>
      <w:r w:rsidR="006A2B34">
        <w:rPr>
          <w:rFonts w:ascii="Verdana" w:hAnsi="Verdana"/>
        </w:rPr>
        <w:t>must meet the</w:t>
      </w:r>
      <w:r w:rsidR="0002636B">
        <w:rPr>
          <w:rFonts w:ascii="Verdana" w:hAnsi="Verdana"/>
        </w:rPr>
        <w:t xml:space="preserve"> International Fire Code</w:t>
      </w:r>
      <w:r w:rsidR="006A2B34">
        <w:rPr>
          <w:rFonts w:ascii="Verdana" w:hAnsi="Verdana"/>
        </w:rPr>
        <w:t>, as adopted and amended.</w:t>
      </w:r>
      <w:r w:rsidR="0002636B">
        <w:rPr>
          <w:rFonts w:ascii="Verdana" w:hAnsi="Verdana"/>
        </w:rPr>
        <w:t xml:space="preserve"> </w:t>
      </w:r>
    </w:p>
    <w:p w:rsidR="00E92A96" w:rsidRDefault="00E92A96" w:rsidP="00D751CC">
      <w:pPr>
        <w:jc w:val="both"/>
        <w:rPr>
          <w:rFonts w:ascii="Verdana" w:hAnsi="Verdana"/>
          <w:b/>
        </w:rPr>
      </w:pPr>
    </w:p>
    <w:p w:rsidR="00E92A96" w:rsidRDefault="00E92A96" w:rsidP="00D751CC">
      <w:pPr>
        <w:jc w:val="both"/>
        <w:rPr>
          <w:rFonts w:ascii="Verdana" w:hAnsi="Verdana"/>
          <w:b/>
        </w:rPr>
      </w:pPr>
      <w:r>
        <w:rPr>
          <w:rFonts w:ascii="Verdana" w:hAnsi="Verdana"/>
          <w:b/>
        </w:rPr>
        <w:t>Fire Hydrants</w:t>
      </w:r>
    </w:p>
    <w:p w:rsidR="00C0100C" w:rsidRPr="00D751CC" w:rsidRDefault="00C0100C" w:rsidP="00D751CC">
      <w:pPr>
        <w:jc w:val="both"/>
        <w:rPr>
          <w:rFonts w:ascii="Verdana" w:hAnsi="Verdana"/>
        </w:rPr>
      </w:pPr>
      <w:r>
        <w:rPr>
          <w:rFonts w:ascii="Verdana" w:hAnsi="Verdana"/>
        </w:rPr>
        <w:t>Fire h</w:t>
      </w:r>
      <w:r w:rsidR="00176335">
        <w:rPr>
          <w:rFonts w:ascii="Verdana" w:hAnsi="Verdana"/>
        </w:rPr>
        <w:t xml:space="preserve">ydrants </w:t>
      </w:r>
      <w:r w:rsidR="00176335" w:rsidRPr="00C0100C">
        <w:rPr>
          <w:rFonts w:ascii="Verdana" w:hAnsi="Verdana"/>
        </w:rPr>
        <w:t xml:space="preserve">must be placed along an approved fire </w:t>
      </w:r>
      <w:r w:rsidRPr="00C0100C">
        <w:rPr>
          <w:rFonts w:ascii="Verdana" w:hAnsi="Verdana"/>
        </w:rPr>
        <w:t>lane</w:t>
      </w:r>
      <w:r w:rsidR="00176335" w:rsidRPr="00C0100C">
        <w:rPr>
          <w:rFonts w:ascii="Verdana" w:hAnsi="Verdana"/>
        </w:rPr>
        <w:t xml:space="preserve">.  </w:t>
      </w:r>
      <w:r w:rsidRPr="00C0100C">
        <w:rPr>
          <w:rFonts w:ascii="Verdana" w:hAnsi="Verdana"/>
        </w:rPr>
        <w:t>Hydrants shall be located so that no part of any structure, above ground tanks or fueling stations shall be more than three hundred feet (300') from a fire hydrant as measured along an approved fire lane as the fire hose is laid off the fire truck.</w:t>
      </w:r>
      <w:r w:rsidR="00D751CC" w:rsidRPr="00D751CC">
        <w:rPr>
          <w:rFonts w:ascii="Arial" w:hAnsi="Arial"/>
        </w:rPr>
        <w:t xml:space="preserve"> </w:t>
      </w:r>
      <w:r w:rsidR="00D751CC">
        <w:rPr>
          <w:rFonts w:ascii="Arial" w:hAnsi="Arial"/>
        </w:rPr>
        <w:t xml:space="preserve"> </w:t>
      </w:r>
      <w:r w:rsidR="00D751CC" w:rsidRPr="00D751CC">
        <w:rPr>
          <w:rFonts w:ascii="Verdana" w:hAnsi="Verdana"/>
        </w:rPr>
        <w:t xml:space="preserve">In no case shall </w:t>
      </w:r>
      <w:r w:rsidR="00D751CC">
        <w:rPr>
          <w:rFonts w:ascii="Verdana" w:hAnsi="Verdana"/>
        </w:rPr>
        <w:t>this distance</w:t>
      </w:r>
      <w:r w:rsidR="00D751CC" w:rsidRPr="00D751CC">
        <w:rPr>
          <w:rFonts w:ascii="Verdana" w:hAnsi="Verdana"/>
        </w:rPr>
        <w:t xml:space="preserve"> be measured across grass, wooded or landscaped areas, over curbs, through fences, through ditches or across paved areas which are not designed and maintained as fire lanes.</w:t>
      </w:r>
    </w:p>
    <w:p w:rsidR="00C0100C" w:rsidRPr="00C0100C" w:rsidRDefault="00C0100C" w:rsidP="00D751CC">
      <w:pPr>
        <w:jc w:val="both"/>
        <w:rPr>
          <w:rFonts w:ascii="Arial" w:hAnsi="Arial"/>
        </w:rPr>
      </w:pPr>
    </w:p>
    <w:p w:rsidR="002C0653" w:rsidRPr="00C0100C" w:rsidRDefault="002C0653" w:rsidP="00D751CC">
      <w:pPr>
        <w:jc w:val="both"/>
        <w:rPr>
          <w:rFonts w:ascii="Arial" w:hAnsi="Arial"/>
        </w:rPr>
      </w:pPr>
      <w:r w:rsidRPr="00C0100C">
        <w:rPr>
          <w:rFonts w:ascii="Verdana" w:hAnsi="Verdana"/>
        </w:rPr>
        <w:t>No part of any commercial structure</w:t>
      </w:r>
      <w:r w:rsidR="00D751CC">
        <w:rPr>
          <w:rFonts w:ascii="Verdana" w:hAnsi="Verdana"/>
        </w:rPr>
        <w:t xml:space="preserve"> shall</w:t>
      </w:r>
      <w:r w:rsidRPr="00C0100C">
        <w:rPr>
          <w:rFonts w:ascii="Verdana" w:hAnsi="Verdana"/>
        </w:rPr>
        <w:t xml:space="preserve"> be located outside the limits of a one hundred fifty foot (150’) arc from a point where fire apparatus can operate.</w:t>
      </w:r>
      <w:r w:rsidRPr="00C0100C">
        <w:rPr>
          <w:rFonts w:ascii="Arial" w:hAnsi="Arial"/>
        </w:rPr>
        <w:t xml:space="preserve">  </w:t>
      </w:r>
    </w:p>
    <w:p w:rsidR="00871A5D" w:rsidRPr="00C0100C" w:rsidRDefault="00871A5D" w:rsidP="00D751CC">
      <w:pPr>
        <w:jc w:val="both"/>
        <w:rPr>
          <w:rFonts w:ascii="Verdana" w:hAnsi="Verdana"/>
        </w:rPr>
      </w:pPr>
    </w:p>
    <w:p w:rsidR="00871A5D" w:rsidRPr="00466BCE" w:rsidRDefault="00871A5D" w:rsidP="00D751CC">
      <w:pPr>
        <w:jc w:val="both"/>
        <w:rPr>
          <w:rFonts w:ascii="Verdana" w:hAnsi="Verdana"/>
        </w:rPr>
      </w:pPr>
      <w:r w:rsidRPr="00C0100C">
        <w:rPr>
          <w:rFonts w:ascii="Verdana" w:hAnsi="Verdana"/>
        </w:rPr>
        <w:t xml:space="preserve">Fire hydrants must be located on the same side of a public street </w:t>
      </w:r>
      <w:r w:rsidR="008700E8" w:rsidRPr="00C0100C">
        <w:rPr>
          <w:rFonts w:ascii="Verdana" w:hAnsi="Verdana"/>
        </w:rPr>
        <w:t>as the structures it is</w:t>
      </w:r>
      <w:r w:rsidR="008700E8">
        <w:rPr>
          <w:rFonts w:ascii="Verdana" w:hAnsi="Verdana"/>
        </w:rPr>
        <w:t xml:space="preserve"> intended to serve, </w:t>
      </w:r>
      <w:r>
        <w:rPr>
          <w:rFonts w:ascii="Verdana" w:hAnsi="Verdana"/>
        </w:rPr>
        <w:t xml:space="preserve">and must be accessible at all times.  Parking stalls are not permitted </w:t>
      </w:r>
      <w:r w:rsidR="008700E8">
        <w:rPr>
          <w:rFonts w:ascii="Verdana" w:hAnsi="Verdana"/>
        </w:rPr>
        <w:t xml:space="preserve">to be located </w:t>
      </w:r>
      <w:r>
        <w:rPr>
          <w:rFonts w:ascii="Verdana" w:hAnsi="Verdana"/>
        </w:rPr>
        <w:t>between the fire hydrant and the fire apparatus access road.  A three foot (3') clear space is required on all sides of the fire hydrant.</w:t>
      </w:r>
    </w:p>
    <w:p w:rsidR="00176335" w:rsidRDefault="00176335" w:rsidP="00C33227">
      <w:pPr>
        <w:jc w:val="both"/>
        <w:rPr>
          <w:rFonts w:ascii="Verdana" w:hAnsi="Verdana"/>
        </w:rPr>
      </w:pPr>
    </w:p>
    <w:p w:rsidR="00E92A96" w:rsidRPr="00E92A96" w:rsidRDefault="00E92A96" w:rsidP="00C33227">
      <w:pPr>
        <w:jc w:val="both"/>
        <w:rPr>
          <w:rFonts w:ascii="Verdana" w:hAnsi="Verdana"/>
        </w:rPr>
      </w:pPr>
      <w:r>
        <w:rPr>
          <w:rFonts w:ascii="Verdana" w:hAnsi="Verdana"/>
        </w:rPr>
        <w:t>The number and spacing of fire hydrants shall not be less than shown in the following chart.</w:t>
      </w:r>
    </w:p>
    <w:p w:rsidR="00E92A96" w:rsidRDefault="00E92A96" w:rsidP="00C33227">
      <w:pPr>
        <w:jc w:val="both"/>
        <w:rPr>
          <w:rFonts w:ascii="Verdana" w:hAnsi="Verdana"/>
          <w:b/>
        </w:rPr>
      </w:pPr>
    </w:p>
    <w:p w:rsidR="00E92A96" w:rsidRDefault="00E92A96" w:rsidP="00C33227">
      <w:pPr>
        <w:jc w:val="both"/>
        <w:rPr>
          <w:rFonts w:ascii="Verdana" w:hAnsi="Verdana"/>
          <w:b/>
        </w:rPr>
      </w:pPr>
    </w:p>
    <w:p w:rsidR="00E92A96" w:rsidRDefault="00474C66" w:rsidP="00C33227">
      <w:pPr>
        <w:jc w:val="both"/>
        <w:rPr>
          <w:rFonts w:ascii="Verdana" w:hAnsi="Verdana"/>
          <w:b/>
        </w:rPr>
      </w:pPr>
      <w:r>
        <w:rPr>
          <w:noProof/>
        </w:rPr>
        <w:drawing>
          <wp:anchor distT="0" distB="0" distL="114300" distR="114300" simplePos="0" relativeHeight="251664384" behindDoc="0" locked="0" layoutInCell="1" allowOverlap="1">
            <wp:simplePos x="0" y="0"/>
            <wp:positionH relativeFrom="column">
              <wp:posOffset>18415</wp:posOffset>
            </wp:positionH>
            <wp:positionV relativeFrom="paragraph">
              <wp:posOffset>99695</wp:posOffset>
            </wp:positionV>
            <wp:extent cx="5593080" cy="2986405"/>
            <wp:effectExtent l="19050" t="0" r="7620" b="0"/>
            <wp:wrapNone/>
            <wp:docPr id="609" name="Picture 609" descr="fire%20hyd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fire%20hydrants"/>
                    <pic:cNvPicPr>
                      <a:picLocks noChangeAspect="1" noChangeArrowheads="1"/>
                    </pic:cNvPicPr>
                  </pic:nvPicPr>
                  <pic:blipFill>
                    <a:blip r:embed="rId19" cstate="print"/>
                    <a:srcRect l="6427" t="58162" r="6102" b="5974"/>
                    <a:stretch>
                      <a:fillRect/>
                    </a:stretch>
                  </pic:blipFill>
                  <pic:spPr bwMode="auto">
                    <a:xfrm>
                      <a:off x="0" y="0"/>
                      <a:ext cx="5593080" cy="2986405"/>
                    </a:xfrm>
                    <a:prstGeom prst="rect">
                      <a:avLst/>
                    </a:prstGeom>
                    <a:noFill/>
                  </pic:spPr>
                </pic:pic>
              </a:graphicData>
            </a:graphic>
          </wp:anchor>
        </w:drawing>
      </w: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C57F74" w:rsidRDefault="00C57F74" w:rsidP="00C33227">
      <w:pPr>
        <w:jc w:val="both"/>
        <w:rPr>
          <w:rFonts w:ascii="Verdana" w:hAnsi="Verdana"/>
          <w:b/>
        </w:rPr>
      </w:pPr>
    </w:p>
    <w:p w:rsidR="0016717A" w:rsidRDefault="0016717A" w:rsidP="00C33227">
      <w:pPr>
        <w:jc w:val="both"/>
        <w:rPr>
          <w:rFonts w:ascii="Verdana" w:hAnsi="Verdana"/>
          <w:b/>
        </w:rPr>
      </w:pPr>
    </w:p>
    <w:p w:rsidR="00394689" w:rsidRDefault="00394689">
      <w:pPr>
        <w:rPr>
          <w:rFonts w:ascii="Verdana" w:hAnsi="Verdana"/>
          <w:b/>
        </w:rPr>
      </w:pPr>
      <w:r>
        <w:rPr>
          <w:rFonts w:ascii="Verdana" w:hAnsi="Verdana"/>
          <w:b/>
        </w:rPr>
        <w:br w:type="page"/>
      </w:r>
    </w:p>
    <w:p w:rsidR="00176335" w:rsidRDefault="00176335" w:rsidP="00176335">
      <w:pPr>
        <w:jc w:val="both"/>
        <w:rPr>
          <w:rFonts w:ascii="Verdana" w:hAnsi="Verdana"/>
          <w:b/>
        </w:rPr>
      </w:pPr>
      <w:r>
        <w:rPr>
          <w:rFonts w:ascii="Verdana" w:hAnsi="Verdana"/>
          <w:b/>
        </w:rPr>
        <w:lastRenderedPageBreak/>
        <w:t>Fire Department Connection (FDC)</w:t>
      </w:r>
    </w:p>
    <w:p w:rsidR="00176335" w:rsidRPr="00176335" w:rsidRDefault="00382FA9" w:rsidP="00C33227">
      <w:pPr>
        <w:jc w:val="both"/>
        <w:rPr>
          <w:rFonts w:ascii="Verdana" w:hAnsi="Verdana"/>
        </w:rPr>
      </w:pPr>
      <w:r>
        <w:rPr>
          <w:rFonts w:ascii="Verdana" w:hAnsi="Verdana"/>
        </w:rPr>
        <w:t xml:space="preserve">All buildings, or portions of buildings, </w:t>
      </w:r>
      <w:r w:rsidR="0021551E">
        <w:rPr>
          <w:rFonts w:ascii="Verdana" w:hAnsi="Verdana"/>
        </w:rPr>
        <w:t>12,000 square feet in area or larger</w:t>
      </w:r>
      <w:r w:rsidR="006A2B34">
        <w:rPr>
          <w:rFonts w:ascii="Verdana" w:hAnsi="Verdana"/>
        </w:rPr>
        <w:t>, per the International Building Code, as amended,</w:t>
      </w:r>
      <w:r w:rsidR="0021551E">
        <w:rPr>
          <w:rFonts w:ascii="Verdana" w:hAnsi="Verdana"/>
        </w:rPr>
        <w:t xml:space="preserve"> </w:t>
      </w:r>
      <w:r w:rsidR="009D0027">
        <w:rPr>
          <w:rFonts w:ascii="Verdana" w:hAnsi="Verdana"/>
        </w:rPr>
        <w:t>and/</w:t>
      </w:r>
      <w:r w:rsidR="00C01EAB">
        <w:rPr>
          <w:rFonts w:ascii="Verdana" w:hAnsi="Verdana"/>
        </w:rPr>
        <w:t xml:space="preserve">or all structures exceeding two stories in height, regardless of area, </w:t>
      </w:r>
      <w:r w:rsidR="0021551E">
        <w:rPr>
          <w:rFonts w:ascii="Verdana" w:hAnsi="Verdana"/>
        </w:rPr>
        <w:t>are required to utilize a</w:t>
      </w:r>
      <w:r w:rsidR="00C01EAB">
        <w:rPr>
          <w:rFonts w:ascii="Verdana" w:hAnsi="Verdana"/>
        </w:rPr>
        <w:t>n automatic sprinkler</w:t>
      </w:r>
      <w:r w:rsidR="0021551E">
        <w:rPr>
          <w:rFonts w:ascii="Verdana" w:hAnsi="Verdana"/>
        </w:rPr>
        <w:t xml:space="preserve"> system</w:t>
      </w:r>
      <w:r w:rsidR="00C01EAB">
        <w:rPr>
          <w:rFonts w:ascii="Verdana" w:hAnsi="Verdana"/>
        </w:rPr>
        <w:t xml:space="preserve"> throughout the building</w:t>
      </w:r>
      <w:r w:rsidR="0021551E">
        <w:rPr>
          <w:rFonts w:ascii="Verdana" w:hAnsi="Verdana"/>
        </w:rPr>
        <w:t xml:space="preserve">.  </w:t>
      </w:r>
      <w:r>
        <w:rPr>
          <w:rFonts w:ascii="Verdana" w:hAnsi="Verdana"/>
        </w:rPr>
        <w:t>Portions of building</w:t>
      </w:r>
      <w:r w:rsidR="00871A5D">
        <w:rPr>
          <w:rFonts w:ascii="Verdana" w:hAnsi="Verdana"/>
        </w:rPr>
        <w:t>s</w:t>
      </w:r>
      <w:r>
        <w:rPr>
          <w:rFonts w:ascii="Verdana" w:hAnsi="Verdana"/>
        </w:rPr>
        <w:t xml:space="preserve"> that are separated by fire walls without openings, constructed in accordance with the International Building Code, may not </w:t>
      </w:r>
      <w:r w:rsidR="00C01EAB">
        <w:rPr>
          <w:rFonts w:ascii="Verdana" w:hAnsi="Verdana"/>
        </w:rPr>
        <w:t xml:space="preserve">require an automatic sprinkler </w:t>
      </w:r>
      <w:r>
        <w:rPr>
          <w:rFonts w:ascii="Verdana" w:hAnsi="Verdana"/>
        </w:rPr>
        <w:t xml:space="preserve">system if smaller than 12,000 </w:t>
      </w:r>
      <w:r w:rsidR="00871A5D">
        <w:rPr>
          <w:rFonts w:ascii="Verdana" w:hAnsi="Verdana"/>
        </w:rPr>
        <w:t>square</w:t>
      </w:r>
      <w:r>
        <w:rPr>
          <w:rFonts w:ascii="Verdana" w:hAnsi="Verdana"/>
        </w:rPr>
        <w:t xml:space="preserve"> feet in area. </w:t>
      </w:r>
      <w:r w:rsidRPr="00466BCE">
        <w:rPr>
          <w:rFonts w:ascii="Verdana" w:hAnsi="Verdana"/>
        </w:rPr>
        <w:t xml:space="preserve"> </w:t>
      </w:r>
      <w:r w:rsidR="006A2B34">
        <w:rPr>
          <w:rFonts w:ascii="Verdana" w:hAnsi="Verdana"/>
        </w:rPr>
        <w:t xml:space="preserve">Some assembly uses intended for food and/or drink consumption including, but not limited to banquet halls, night clubs, restaurants, taverns, and bars that exceed 5,000 square feet in area shall require an automatic sprinkler system.  </w:t>
      </w:r>
      <w:r w:rsidR="00871A5D">
        <w:rPr>
          <w:rFonts w:ascii="Verdana" w:hAnsi="Verdana"/>
        </w:rPr>
        <w:t>A Fire Department Connection (FDC</w:t>
      </w:r>
      <w:r w:rsidR="00176335" w:rsidRPr="00466BCE">
        <w:rPr>
          <w:rFonts w:ascii="Verdana" w:hAnsi="Verdana"/>
        </w:rPr>
        <w:t xml:space="preserve">) </w:t>
      </w:r>
      <w:r w:rsidR="00871A5D">
        <w:rPr>
          <w:rFonts w:ascii="Verdana" w:hAnsi="Verdana"/>
        </w:rPr>
        <w:t>is</w:t>
      </w:r>
      <w:r w:rsidR="00B23AFD">
        <w:rPr>
          <w:rFonts w:ascii="Verdana" w:hAnsi="Verdana"/>
        </w:rPr>
        <w:t xml:space="preserve"> require</w:t>
      </w:r>
      <w:r w:rsidR="00C01EAB">
        <w:rPr>
          <w:rFonts w:ascii="Verdana" w:hAnsi="Verdana"/>
        </w:rPr>
        <w:t xml:space="preserve">d for all buildings utilizing an automatic sprinkler </w:t>
      </w:r>
      <w:r w:rsidR="00B23AFD">
        <w:rPr>
          <w:rFonts w:ascii="Verdana" w:hAnsi="Verdana"/>
        </w:rPr>
        <w:t xml:space="preserve">system.  The FDC </w:t>
      </w:r>
      <w:r w:rsidR="00176335" w:rsidRPr="00466BCE">
        <w:rPr>
          <w:rFonts w:ascii="Verdana" w:hAnsi="Verdana"/>
        </w:rPr>
        <w:t xml:space="preserve">must be located within 150 feet of a fire hydrant.  </w:t>
      </w:r>
    </w:p>
    <w:p w:rsidR="00176335" w:rsidRDefault="00632471" w:rsidP="00C33227">
      <w:pPr>
        <w:jc w:val="both"/>
        <w:rPr>
          <w:rFonts w:ascii="Verdana" w:hAnsi="Verdana"/>
          <w:b/>
        </w:rPr>
      </w:pPr>
      <w:r w:rsidRPr="00632471">
        <w:rPr>
          <w:rFonts w:ascii="Verdana" w:hAnsi="Verdana"/>
          <w:noProof/>
        </w:rPr>
        <w:pict>
          <v:shape id="_x0000_s1053" type="#_x0000_t202" style="position:absolute;left:0;text-align:left;margin-left:-4.95pt;margin-top:-46.75pt;width:468pt;height:28.8pt;z-index:251632640;mso-position-horizontal-relative:margin;mso-position-vertical-relative:margin" fillcolor="black">
            <v:shadow on="t" offset=",4pt" offset2=",4pt"/>
            <v:textbox style="mso-next-textbox:#_x0000_s1053">
              <w:txbxContent>
                <w:p w:rsidR="00841C64" w:rsidRDefault="00841C64" w:rsidP="00000326">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p>
    <w:p w:rsidR="00C26828" w:rsidRPr="00EE2264" w:rsidRDefault="00C26828" w:rsidP="00C33227">
      <w:pPr>
        <w:jc w:val="both"/>
        <w:rPr>
          <w:rFonts w:ascii="Verdana" w:hAnsi="Verdana"/>
          <w:b/>
        </w:rPr>
      </w:pPr>
      <w:r w:rsidRPr="00EE2264">
        <w:rPr>
          <w:rFonts w:ascii="Verdana" w:hAnsi="Verdana"/>
          <w:b/>
        </w:rPr>
        <w:t>Fire Flow Requirements</w:t>
      </w:r>
    </w:p>
    <w:p w:rsidR="00553D91" w:rsidRDefault="00157160" w:rsidP="00553D91">
      <w:pPr>
        <w:rPr>
          <w:rFonts w:ascii="Verdana" w:hAnsi="Verdana"/>
        </w:rPr>
      </w:pPr>
      <w:r>
        <w:rPr>
          <w:rFonts w:ascii="Verdana" w:hAnsi="Verdana"/>
        </w:rPr>
        <w:t>In general, t</w:t>
      </w:r>
      <w:r w:rsidR="00C26828">
        <w:rPr>
          <w:rFonts w:ascii="Verdana" w:hAnsi="Verdana"/>
        </w:rPr>
        <w:t xml:space="preserve">he calculation area </w:t>
      </w:r>
      <w:r w:rsidR="002260AF">
        <w:rPr>
          <w:rFonts w:ascii="Verdana" w:hAnsi="Verdana"/>
        </w:rPr>
        <w:t xml:space="preserve">for fire flow requirements </w:t>
      </w:r>
      <w:r w:rsidR="00C26828">
        <w:rPr>
          <w:rFonts w:ascii="Verdana" w:hAnsi="Verdana"/>
        </w:rPr>
        <w:t xml:space="preserve">is based on the total gross </w:t>
      </w:r>
      <w:r w:rsidR="009E6DA6">
        <w:rPr>
          <w:rFonts w:ascii="Verdana" w:hAnsi="Verdana"/>
        </w:rPr>
        <w:t>area</w:t>
      </w:r>
      <w:r w:rsidR="00C26828">
        <w:rPr>
          <w:rFonts w:ascii="Verdana" w:hAnsi="Verdana"/>
        </w:rPr>
        <w:t xml:space="preserve"> of the structure, including any area under the horizontal projections of the roof of </w:t>
      </w:r>
      <w:r w:rsidR="002260AF">
        <w:rPr>
          <w:rFonts w:ascii="Verdana" w:hAnsi="Verdana"/>
        </w:rPr>
        <w:t>the structure</w:t>
      </w:r>
      <w:r w:rsidR="00C26828">
        <w:rPr>
          <w:rFonts w:ascii="Verdana" w:hAnsi="Verdana"/>
        </w:rPr>
        <w:t>.</w:t>
      </w:r>
      <w:r>
        <w:rPr>
          <w:rFonts w:ascii="Verdana" w:hAnsi="Verdana"/>
        </w:rPr>
        <w:t xml:space="preserve">  </w:t>
      </w:r>
      <w:r w:rsidR="00C26828">
        <w:rPr>
          <w:rFonts w:ascii="Verdana" w:hAnsi="Verdana"/>
        </w:rPr>
        <w:t>Portions of the building that are separated by fire walls without openings</w:t>
      </w:r>
      <w:r w:rsidR="009D0027">
        <w:rPr>
          <w:rFonts w:ascii="Verdana" w:hAnsi="Verdana"/>
        </w:rPr>
        <w:t xml:space="preserve"> and</w:t>
      </w:r>
      <w:r w:rsidR="00C26828">
        <w:rPr>
          <w:rFonts w:ascii="Verdana" w:hAnsi="Verdana"/>
        </w:rPr>
        <w:t xml:space="preserve"> constructed in accordance with the International Building </w:t>
      </w:r>
      <w:proofErr w:type="gramStart"/>
      <w:r w:rsidR="00C26828">
        <w:rPr>
          <w:rFonts w:ascii="Verdana" w:hAnsi="Verdana"/>
        </w:rPr>
        <w:t>Code,</w:t>
      </w:r>
      <w:proofErr w:type="gramEnd"/>
      <w:r w:rsidR="00C26828">
        <w:rPr>
          <w:rFonts w:ascii="Verdana" w:hAnsi="Verdana"/>
        </w:rPr>
        <w:t xml:space="preserve"> may be considered as </w:t>
      </w:r>
      <w:r w:rsidR="009E6DA6">
        <w:rPr>
          <w:rFonts w:ascii="Verdana" w:hAnsi="Verdana"/>
        </w:rPr>
        <w:t>separate</w:t>
      </w:r>
      <w:r w:rsidR="00C26828">
        <w:rPr>
          <w:rFonts w:ascii="Verdana" w:hAnsi="Verdana"/>
        </w:rPr>
        <w:t xml:space="preserve"> areas</w:t>
      </w:r>
      <w:r w:rsidR="001F68A2">
        <w:rPr>
          <w:rFonts w:ascii="Verdana" w:hAnsi="Verdana"/>
        </w:rPr>
        <w:t xml:space="preserve"> for the purposes of fire flow calculations</w:t>
      </w:r>
      <w:r w:rsidR="00C26828">
        <w:rPr>
          <w:rFonts w:ascii="Verdana" w:hAnsi="Verdana"/>
        </w:rPr>
        <w:t>.</w:t>
      </w:r>
      <w:r w:rsidR="001F68A2">
        <w:rPr>
          <w:rFonts w:ascii="Verdana" w:hAnsi="Verdana"/>
        </w:rPr>
        <w:t xml:space="preserve">  For t</w:t>
      </w:r>
      <w:r w:rsidR="00C26828">
        <w:rPr>
          <w:rFonts w:ascii="Verdana" w:hAnsi="Verdana"/>
        </w:rPr>
        <w:t xml:space="preserve">ype IA and </w:t>
      </w:r>
      <w:r w:rsidR="001F68A2">
        <w:rPr>
          <w:rFonts w:ascii="Verdana" w:hAnsi="Verdana"/>
        </w:rPr>
        <w:t xml:space="preserve">type </w:t>
      </w:r>
      <w:r w:rsidR="00C26828">
        <w:rPr>
          <w:rFonts w:ascii="Verdana" w:hAnsi="Verdana"/>
        </w:rPr>
        <w:t>IB construction</w:t>
      </w:r>
      <w:r w:rsidR="001F68A2">
        <w:rPr>
          <w:rFonts w:ascii="Verdana" w:hAnsi="Verdana"/>
        </w:rPr>
        <w:t>, the</w:t>
      </w:r>
      <w:r w:rsidR="00C26828">
        <w:rPr>
          <w:rFonts w:ascii="Verdana" w:hAnsi="Verdana"/>
        </w:rPr>
        <w:t xml:space="preserve"> </w:t>
      </w:r>
      <w:r w:rsidR="002260AF">
        <w:rPr>
          <w:rFonts w:ascii="Verdana" w:hAnsi="Verdana"/>
        </w:rPr>
        <w:t>calculation</w:t>
      </w:r>
      <w:r w:rsidR="00C26828">
        <w:rPr>
          <w:rFonts w:ascii="Verdana" w:hAnsi="Verdana"/>
        </w:rPr>
        <w:t xml:space="preserve"> shall be </w:t>
      </w:r>
      <w:r w:rsidR="001F68A2">
        <w:rPr>
          <w:rFonts w:ascii="Verdana" w:hAnsi="Verdana"/>
        </w:rPr>
        <w:t xml:space="preserve">based on </w:t>
      </w:r>
      <w:r w:rsidR="00C26828">
        <w:rPr>
          <w:rFonts w:ascii="Verdana" w:hAnsi="Verdana"/>
        </w:rPr>
        <w:t>the area of the three largest</w:t>
      </w:r>
      <w:r w:rsidR="001F68A2">
        <w:rPr>
          <w:rFonts w:ascii="Verdana" w:hAnsi="Verdana"/>
        </w:rPr>
        <w:t xml:space="preserve"> successive floors.</w:t>
      </w:r>
    </w:p>
    <w:p w:rsidR="00E92A96" w:rsidRPr="00E92A96" w:rsidRDefault="00394689" w:rsidP="00553D91">
      <w:pPr>
        <w:rPr>
          <w:rFonts w:ascii="Verdana" w:hAnsi="Verdana"/>
        </w:rPr>
      </w:pPr>
      <w:r>
        <w:rPr>
          <w:rFonts w:ascii="Verdana" w:hAnsi="Verdana"/>
          <w:noProof/>
        </w:rPr>
        <w:drawing>
          <wp:inline distT="0" distB="0" distL="0" distR="0">
            <wp:extent cx="5755146" cy="4969565"/>
            <wp:effectExtent l="19050" t="0" r="0" b="0"/>
            <wp:docPr id="610" name="Picture 610" descr="fire%20flow%20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fire%20flow%20chart"/>
                    <pic:cNvPicPr>
                      <a:picLocks noChangeAspect="1" noChangeArrowheads="1"/>
                    </pic:cNvPicPr>
                  </pic:nvPicPr>
                  <pic:blipFill>
                    <a:blip r:embed="rId20" cstate="print"/>
                    <a:srcRect l="6424" t="10066" r="6200" b="26201"/>
                    <a:stretch>
                      <a:fillRect/>
                    </a:stretch>
                  </pic:blipFill>
                  <pic:spPr bwMode="auto">
                    <a:xfrm>
                      <a:off x="0" y="0"/>
                      <a:ext cx="5755146" cy="4969565"/>
                    </a:xfrm>
                    <a:prstGeom prst="rect">
                      <a:avLst/>
                    </a:prstGeom>
                    <a:noFill/>
                  </pic:spPr>
                </pic:pic>
              </a:graphicData>
            </a:graphic>
          </wp:inline>
        </w:drawing>
      </w:r>
    </w:p>
    <w:p w:rsidR="004E7C1B" w:rsidRPr="00E92A96" w:rsidRDefault="00632471" w:rsidP="00E92A96">
      <w:pPr>
        <w:rPr>
          <w:rFonts w:ascii="Verdana" w:hAnsi="Verdana"/>
          <w:b/>
        </w:rPr>
      </w:pPr>
      <w:r>
        <w:rPr>
          <w:rFonts w:ascii="Verdana" w:hAnsi="Verdana"/>
          <w:b/>
          <w:noProof/>
        </w:rPr>
        <w:lastRenderedPageBreak/>
        <w:pict>
          <v:shape id="_x0000_s1054" type="#_x0000_t202" style="position:absolute;margin-left:-4.95pt;margin-top:-44.9pt;width:468pt;height:28.8pt;z-index:251633664;mso-position-horizontal-relative:margin;mso-position-vertical-relative:margin" fillcolor="black">
            <v:shadow on="t" offset=",4pt" offset2=",4pt"/>
            <v:textbox style="mso-next-textbox:#_x0000_s1054">
              <w:txbxContent>
                <w:p w:rsidR="00841C64" w:rsidRDefault="00841C64" w:rsidP="00000326">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r w:rsidR="00E92A96" w:rsidRPr="00E92A96">
        <w:rPr>
          <w:rFonts w:ascii="Verdana" w:hAnsi="Verdana"/>
          <w:b/>
        </w:rPr>
        <w:t>Fire Apparatus Access Roads</w:t>
      </w:r>
      <w:r w:rsidR="00E92A96">
        <w:rPr>
          <w:rFonts w:ascii="Verdana" w:hAnsi="Verdana"/>
          <w:b/>
        </w:rPr>
        <w:t xml:space="preserve"> (Fire Lanes)</w:t>
      </w:r>
    </w:p>
    <w:p w:rsidR="00E92A96" w:rsidRDefault="00E92A96" w:rsidP="00E92A96">
      <w:pPr>
        <w:jc w:val="both"/>
        <w:rPr>
          <w:rFonts w:ascii="Verdana" w:hAnsi="Verdana"/>
        </w:rPr>
      </w:pPr>
      <w:r w:rsidRPr="00C33227">
        <w:rPr>
          <w:rFonts w:ascii="Verdana" w:hAnsi="Verdana"/>
        </w:rPr>
        <w:t>All fire lanes shall be</w:t>
      </w:r>
      <w:r>
        <w:rPr>
          <w:rFonts w:ascii="Verdana" w:hAnsi="Verdana"/>
        </w:rPr>
        <w:t xml:space="preserve"> constructed using the following minimum standards</w:t>
      </w:r>
      <w:r w:rsidR="001C0EB6">
        <w:rPr>
          <w:rFonts w:ascii="Verdana" w:hAnsi="Verdana"/>
        </w:rPr>
        <w:t xml:space="preserve"> </w:t>
      </w:r>
      <w:r w:rsidR="005C62F8">
        <w:rPr>
          <w:rFonts w:ascii="Verdana" w:hAnsi="Verdana"/>
        </w:rPr>
        <w:t xml:space="preserve">or equivalent, as </w:t>
      </w:r>
      <w:r w:rsidR="001C0EB6">
        <w:rPr>
          <w:rFonts w:ascii="Verdana" w:hAnsi="Verdana"/>
        </w:rPr>
        <w:t xml:space="preserve">approved by the </w:t>
      </w:r>
      <w:proofErr w:type="spellStart"/>
      <w:r w:rsidR="00E730DC">
        <w:rPr>
          <w:rFonts w:ascii="Verdana" w:hAnsi="Verdana"/>
        </w:rPr>
        <w:t>BioCorridor</w:t>
      </w:r>
      <w:proofErr w:type="spellEnd"/>
      <w:r w:rsidR="00E730DC">
        <w:rPr>
          <w:rFonts w:ascii="Verdana" w:hAnsi="Verdana"/>
        </w:rPr>
        <w:t xml:space="preserve"> </w:t>
      </w:r>
      <w:r w:rsidR="00584DD1">
        <w:rPr>
          <w:rFonts w:ascii="Verdana" w:hAnsi="Verdana"/>
        </w:rPr>
        <w:t>Review Committee</w:t>
      </w:r>
      <w:r>
        <w:rPr>
          <w:rFonts w:ascii="Verdana" w:hAnsi="Verdana"/>
        </w:rPr>
        <w:t>:</w:t>
      </w:r>
    </w:p>
    <w:p w:rsidR="00E36EAF" w:rsidRDefault="00E36EAF" w:rsidP="00E92A96">
      <w:pPr>
        <w:jc w:val="both"/>
        <w:rPr>
          <w:rFonts w:ascii="Verdana" w:hAnsi="Verdana"/>
        </w:rPr>
      </w:pPr>
    </w:p>
    <w:p w:rsidR="00E92A96" w:rsidRDefault="00E92A96" w:rsidP="00E92A96">
      <w:pPr>
        <w:numPr>
          <w:ilvl w:val="0"/>
          <w:numId w:val="4"/>
        </w:numPr>
        <w:jc w:val="both"/>
        <w:rPr>
          <w:rFonts w:ascii="Verdana" w:hAnsi="Verdana"/>
        </w:rPr>
      </w:pPr>
      <w:r w:rsidRPr="009E6DA6">
        <w:rPr>
          <w:rFonts w:ascii="Verdana" w:hAnsi="Verdana"/>
          <w:b/>
        </w:rPr>
        <w:t>Asphalt</w:t>
      </w:r>
      <w:r w:rsidR="00E36EAF">
        <w:rPr>
          <w:rFonts w:ascii="Verdana" w:hAnsi="Verdana"/>
          <w:b/>
        </w:rPr>
        <w:t xml:space="preserve"> </w:t>
      </w:r>
      <w:r>
        <w:rPr>
          <w:rFonts w:ascii="Verdana" w:hAnsi="Verdana"/>
        </w:rPr>
        <w:t xml:space="preserve">- a minimum of </w:t>
      </w:r>
      <w:r w:rsidRPr="00C33227">
        <w:rPr>
          <w:rFonts w:ascii="Verdana" w:hAnsi="Verdana"/>
        </w:rPr>
        <w:t xml:space="preserve">one and one-half inches (1.5") of asphalt pavement on top of six inches (6") of limestone base.  </w:t>
      </w:r>
    </w:p>
    <w:p w:rsidR="00E36EAF" w:rsidRDefault="00E36EAF" w:rsidP="00E36EAF">
      <w:pPr>
        <w:ind w:left="360"/>
        <w:jc w:val="both"/>
        <w:rPr>
          <w:rFonts w:ascii="Verdana" w:hAnsi="Verdana"/>
        </w:rPr>
      </w:pPr>
    </w:p>
    <w:p w:rsidR="00E92A96" w:rsidRPr="00C33227" w:rsidRDefault="00E92A96" w:rsidP="00E92A96">
      <w:pPr>
        <w:numPr>
          <w:ilvl w:val="0"/>
          <w:numId w:val="4"/>
        </w:numPr>
        <w:jc w:val="both"/>
        <w:rPr>
          <w:rFonts w:ascii="Verdana" w:hAnsi="Verdana"/>
        </w:rPr>
      </w:pPr>
      <w:r w:rsidRPr="009E6DA6">
        <w:rPr>
          <w:rFonts w:ascii="Verdana" w:hAnsi="Verdana"/>
          <w:b/>
        </w:rPr>
        <w:t>Concrete</w:t>
      </w:r>
      <w:r w:rsidR="00E36EAF">
        <w:rPr>
          <w:rFonts w:ascii="Verdana" w:hAnsi="Verdana"/>
          <w:b/>
        </w:rPr>
        <w:t xml:space="preserve"> </w:t>
      </w:r>
      <w:r>
        <w:rPr>
          <w:rFonts w:ascii="Verdana" w:hAnsi="Verdana"/>
        </w:rPr>
        <w:t>-</w:t>
      </w:r>
      <w:r w:rsidRPr="00C33227">
        <w:rPr>
          <w:rFonts w:ascii="Verdana" w:hAnsi="Verdana"/>
        </w:rPr>
        <w:t xml:space="preserve"> a minimum of </w:t>
      </w:r>
      <w:r>
        <w:rPr>
          <w:rFonts w:ascii="Verdana" w:hAnsi="Verdana"/>
        </w:rPr>
        <w:t>six</w:t>
      </w:r>
      <w:r w:rsidRPr="00C33227">
        <w:rPr>
          <w:rFonts w:ascii="Verdana" w:hAnsi="Verdana"/>
        </w:rPr>
        <w:t xml:space="preserve"> inches (</w:t>
      </w:r>
      <w:r>
        <w:rPr>
          <w:rFonts w:ascii="Verdana" w:hAnsi="Verdana"/>
        </w:rPr>
        <w:t>6</w:t>
      </w:r>
      <w:r w:rsidRPr="00C33227">
        <w:rPr>
          <w:rFonts w:ascii="Verdana" w:hAnsi="Verdana"/>
        </w:rPr>
        <w:t xml:space="preserve">") thick, the reinforcement within the concrete section shall consist of number four (#4) bars on eighteen inch (18") centers, centered within the pavement thickness.  </w:t>
      </w:r>
    </w:p>
    <w:p w:rsidR="009E6DA6" w:rsidRDefault="009E6DA6" w:rsidP="00E92A96">
      <w:pPr>
        <w:jc w:val="both"/>
        <w:rPr>
          <w:rFonts w:ascii="Verdana" w:hAnsi="Verdana"/>
        </w:rPr>
      </w:pPr>
    </w:p>
    <w:p w:rsidR="00E92A96" w:rsidRDefault="009E6DA6" w:rsidP="00E92A96">
      <w:pPr>
        <w:jc w:val="both"/>
        <w:rPr>
          <w:rFonts w:ascii="Verdana" w:hAnsi="Verdana"/>
        </w:rPr>
      </w:pPr>
      <w:r>
        <w:rPr>
          <w:rFonts w:ascii="Verdana" w:hAnsi="Verdana"/>
        </w:rPr>
        <w:t>Fire lanes</w:t>
      </w:r>
      <w:r w:rsidR="00E92A96">
        <w:rPr>
          <w:rFonts w:ascii="Verdana" w:hAnsi="Verdana"/>
        </w:rPr>
        <w:t xml:space="preserve"> </w:t>
      </w:r>
      <w:r w:rsidR="00E92A96" w:rsidRPr="00C33227">
        <w:rPr>
          <w:rFonts w:ascii="Verdana" w:hAnsi="Verdana"/>
        </w:rPr>
        <w:t>shall be a minimum of 20 feet (20') in width and have a minimum unobstructed height of fourteen feet (14').</w:t>
      </w:r>
      <w:r w:rsidR="00F17DF4">
        <w:rPr>
          <w:rFonts w:ascii="Verdana" w:hAnsi="Verdana"/>
        </w:rPr>
        <w:t xml:space="preserve">  </w:t>
      </w:r>
      <w:r>
        <w:rPr>
          <w:rFonts w:ascii="Verdana" w:hAnsi="Verdana"/>
        </w:rPr>
        <w:t>Fire lanes</w:t>
      </w:r>
      <w:r w:rsidR="00F17DF4">
        <w:rPr>
          <w:rFonts w:ascii="Verdana" w:hAnsi="Verdana"/>
        </w:rPr>
        <w:t xml:space="preserve"> in excess of </w:t>
      </w:r>
      <w:r w:rsidR="002C0653">
        <w:rPr>
          <w:rFonts w:ascii="Verdana" w:hAnsi="Verdana"/>
        </w:rPr>
        <w:t xml:space="preserve">100 feet </w:t>
      </w:r>
      <w:r w:rsidR="00F17DF4">
        <w:rPr>
          <w:rFonts w:ascii="Verdana" w:hAnsi="Verdana"/>
        </w:rPr>
        <w:t>s</w:t>
      </w:r>
      <w:r w:rsidR="00F17DF4" w:rsidRPr="00F17DF4">
        <w:rPr>
          <w:rFonts w:ascii="Verdana" w:hAnsi="Verdana"/>
        </w:rPr>
        <w:t xml:space="preserve">hall </w:t>
      </w:r>
      <w:r w:rsidR="00F17DF4">
        <w:rPr>
          <w:rFonts w:ascii="Verdana" w:hAnsi="Verdana"/>
        </w:rPr>
        <w:t>provide a turn around as provided for in the following table and graphics.</w:t>
      </w:r>
    </w:p>
    <w:p w:rsidR="009E6DA6" w:rsidRDefault="00474C66" w:rsidP="00E92A96">
      <w:pPr>
        <w:jc w:val="both"/>
        <w:rPr>
          <w:rFonts w:ascii="Verdana" w:hAnsi="Verdana"/>
        </w:rPr>
      </w:pPr>
      <w:r>
        <w:rPr>
          <w:noProof/>
        </w:rPr>
        <w:drawing>
          <wp:anchor distT="0" distB="0" distL="114300" distR="114300" simplePos="0" relativeHeight="251671552" behindDoc="0" locked="0" layoutInCell="1" allowOverlap="1">
            <wp:simplePos x="0" y="0"/>
            <wp:positionH relativeFrom="column">
              <wp:posOffset>5715</wp:posOffset>
            </wp:positionH>
            <wp:positionV relativeFrom="paragraph">
              <wp:posOffset>53340</wp:posOffset>
            </wp:positionV>
            <wp:extent cx="5592445" cy="3328035"/>
            <wp:effectExtent l="19050" t="0" r="8255" b="0"/>
            <wp:wrapNone/>
            <wp:docPr id="617" name="Picture 617" descr="hammer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ammerheads"/>
                    <pic:cNvPicPr>
                      <a:picLocks noChangeAspect="1" noChangeArrowheads="1"/>
                    </pic:cNvPicPr>
                  </pic:nvPicPr>
                  <pic:blipFill>
                    <a:blip r:embed="rId21" cstate="print"/>
                    <a:srcRect l="14952" t="58159" r="14613" b="9480"/>
                    <a:stretch>
                      <a:fillRect/>
                    </a:stretch>
                  </pic:blipFill>
                  <pic:spPr bwMode="auto">
                    <a:xfrm>
                      <a:off x="0" y="0"/>
                      <a:ext cx="5592445" cy="3328035"/>
                    </a:xfrm>
                    <a:prstGeom prst="rect">
                      <a:avLst/>
                    </a:prstGeom>
                    <a:noFill/>
                  </pic:spPr>
                </pic:pic>
              </a:graphicData>
            </a:graphic>
          </wp:anchor>
        </w:drawing>
      </w:r>
    </w:p>
    <w:p w:rsidR="00F17DF4" w:rsidRDefault="00F17DF4" w:rsidP="00E92A96">
      <w:pPr>
        <w:jc w:val="both"/>
        <w:rPr>
          <w:rFonts w:ascii="Verdana" w:hAnsi="Verdana"/>
        </w:rPr>
      </w:pPr>
    </w:p>
    <w:p w:rsidR="00E36EAF" w:rsidRDefault="00E36EAF"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C57F74" w:rsidRDefault="00C57F74" w:rsidP="00C33227">
      <w:pPr>
        <w:jc w:val="both"/>
        <w:rPr>
          <w:rFonts w:ascii="Verdana" w:hAnsi="Verdana"/>
        </w:rPr>
      </w:pPr>
    </w:p>
    <w:p w:rsidR="0016717A" w:rsidRDefault="0016717A" w:rsidP="00C33227">
      <w:pPr>
        <w:jc w:val="both"/>
        <w:rPr>
          <w:rFonts w:ascii="Verdana" w:hAnsi="Verdana"/>
        </w:rPr>
      </w:pPr>
    </w:p>
    <w:p w:rsidR="0016717A" w:rsidRDefault="0016717A" w:rsidP="00C33227">
      <w:pPr>
        <w:jc w:val="both"/>
        <w:rPr>
          <w:rFonts w:ascii="Verdana" w:hAnsi="Verdana"/>
        </w:rPr>
      </w:pPr>
    </w:p>
    <w:p w:rsidR="0016717A" w:rsidRDefault="0016717A" w:rsidP="00C33227">
      <w:pPr>
        <w:jc w:val="both"/>
        <w:rPr>
          <w:rFonts w:ascii="Verdana" w:hAnsi="Verdana"/>
        </w:rPr>
      </w:pPr>
    </w:p>
    <w:p w:rsidR="0016717A" w:rsidRDefault="0016717A" w:rsidP="00C33227">
      <w:pPr>
        <w:jc w:val="both"/>
        <w:rPr>
          <w:rFonts w:ascii="Verdana" w:hAnsi="Verdana"/>
        </w:rPr>
      </w:pPr>
    </w:p>
    <w:p w:rsidR="0016717A" w:rsidRDefault="0016717A" w:rsidP="00C33227">
      <w:pPr>
        <w:jc w:val="both"/>
        <w:rPr>
          <w:rFonts w:ascii="Verdana" w:hAnsi="Verdana"/>
        </w:rPr>
      </w:pPr>
    </w:p>
    <w:p w:rsidR="00E36EAF" w:rsidRDefault="00E36EAF" w:rsidP="00C33227">
      <w:pPr>
        <w:jc w:val="both"/>
        <w:rPr>
          <w:rFonts w:ascii="Verdana" w:hAnsi="Verdana"/>
        </w:rPr>
      </w:pPr>
    </w:p>
    <w:p w:rsidR="0016717A" w:rsidRDefault="0016717A" w:rsidP="00C33227">
      <w:pPr>
        <w:jc w:val="both"/>
        <w:rPr>
          <w:rFonts w:ascii="Verdana" w:hAnsi="Verdana"/>
        </w:rPr>
      </w:pPr>
    </w:p>
    <w:p w:rsidR="00E36EAF" w:rsidRDefault="00E36EAF" w:rsidP="00C33227">
      <w:pPr>
        <w:jc w:val="both"/>
        <w:rPr>
          <w:rFonts w:ascii="Verdana" w:hAnsi="Verdana"/>
        </w:rPr>
      </w:pPr>
    </w:p>
    <w:p w:rsidR="00980756" w:rsidRDefault="00980756">
      <w:pPr>
        <w:rPr>
          <w:rFonts w:ascii="Verdana" w:hAnsi="Verdana"/>
        </w:rPr>
      </w:pPr>
      <w:r>
        <w:rPr>
          <w:rFonts w:ascii="Verdana" w:hAnsi="Verdana"/>
        </w:rPr>
        <w:br w:type="page"/>
      </w:r>
    </w:p>
    <w:p w:rsidR="005C62F8" w:rsidRDefault="00474C66" w:rsidP="00C33227">
      <w:pPr>
        <w:jc w:val="both"/>
        <w:rPr>
          <w:rFonts w:ascii="Verdana" w:hAnsi="Verdana"/>
        </w:rPr>
      </w:pPr>
      <w:r>
        <w:rPr>
          <w:noProof/>
        </w:rPr>
        <w:lastRenderedPageBreak/>
        <w:drawing>
          <wp:anchor distT="0" distB="0" distL="114300" distR="114300" simplePos="0" relativeHeight="251672576" behindDoc="0" locked="0" layoutInCell="1" allowOverlap="1">
            <wp:simplePos x="0" y="0"/>
            <wp:positionH relativeFrom="column">
              <wp:posOffset>192405</wp:posOffset>
            </wp:positionH>
            <wp:positionV relativeFrom="paragraph">
              <wp:posOffset>148590</wp:posOffset>
            </wp:positionV>
            <wp:extent cx="2466975" cy="2924175"/>
            <wp:effectExtent l="19050" t="0" r="9525" b="0"/>
            <wp:wrapNone/>
            <wp:docPr id="619" name="Picture 619" descr="Aerial%20turning%20-%20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Aerial%20turning%20-%20fire"/>
                    <pic:cNvPicPr>
                      <a:picLocks noChangeAspect="1" noChangeArrowheads="1"/>
                    </pic:cNvPicPr>
                  </pic:nvPicPr>
                  <pic:blipFill>
                    <a:blip r:embed="rId22" cstate="print"/>
                    <a:srcRect/>
                    <a:stretch>
                      <a:fillRect/>
                    </a:stretch>
                  </pic:blipFill>
                  <pic:spPr bwMode="auto">
                    <a:xfrm>
                      <a:off x="0" y="0"/>
                      <a:ext cx="2466975" cy="2924175"/>
                    </a:xfrm>
                    <a:prstGeom prst="rect">
                      <a:avLst/>
                    </a:prstGeom>
                    <a:noFill/>
                  </pic:spPr>
                </pic:pic>
              </a:graphicData>
            </a:graphic>
          </wp:anchor>
        </w:drawing>
      </w:r>
      <w:r w:rsidR="00632471">
        <w:rPr>
          <w:rFonts w:ascii="Verdana" w:hAnsi="Verdana"/>
          <w:noProof/>
        </w:rPr>
        <w:pict>
          <v:shape id="_x0000_s1055" type="#_x0000_t202" style="position:absolute;left:0;text-align:left;margin-left:-4.95pt;margin-top:-48.6pt;width:468pt;height:28.8pt;z-index:251634688;mso-position-horizontal-relative:margin;mso-position-vertical-relative:margin" fillcolor="black">
            <v:textbox style="mso-next-textbox:#_x0000_s1055">
              <w:txbxContent>
                <w:p w:rsidR="00841C64" w:rsidRDefault="00841C64" w:rsidP="00000326">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r w:rsidR="0089064F">
        <w:rPr>
          <w:rFonts w:ascii="Verdana" w:hAnsi="Verdana"/>
        </w:rPr>
        <w:t xml:space="preserve">All </w:t>
      </w:r>
      <w:r w:rsidR="009E6DA6">
        <w:rPr>
          <w:rFonts w:ascii="Verdana" w:hAnsi="Verdana"/>
        </w:rPr>
        <w:t>fire lanes</w:t>
      </w:r>
      <w:r w:rsidR="000C062E" w:rsidRPr="00C33227">
        <w:rPr>
          <w:rFonts w:ascii="Verdana" w:hAnsi="Verdana"/>
        </w:rPr>
        <w:t xml:space="preserve"> shall meet the following turning radii for an aerial truck</w:t>
      </w:r>
      <w:r w:rsidR="00155C02" w:rsidRPr="00C33227">
        <w:rPr>
          <w:rFonts w:ascii="Verdana" w:hAnsi="Verdana"/>
        </w:rPr>
        <w:t>:</w:t>
      </w:r>
      <w:r w:rsidR="0016717A" w:rsidRPr="0016717A">
        <w:rPr>
          <w:rFonts w:ascii="Verdana" w:hAnsi="Verdana"/>
        </w:rPr>
        <w:t xml:space="preserve"> </w:t>
      </w:r>
    </w:p>
    <w:p w:rsidR="000C062E" w:rsidRPr="00C33227" w:rsidRDefault="00155C02" w:rsidP="00C33227">
      <w:pPr>
        <w:jc w:val="both"/>
        <w:rPr>
          <w:rFonts w:ascii="Verdana" w:hAnsi="Verdana"/>
        </w:rPr>
      </w:pPr>
      <w:r w:rsidRPr="00C33227">
        <w:rPr>
          <w:rFonts w:ascii="Verdana" w:hAnsi="Verdana"/>
        </w:rPr>
        <w:t xml:space="preserve"> </w:t>
      </w:r>
    </w:p>
    <w:p w:rsidR="009E6DA6" w:rsidRDefault="00474C66" w:rsidP="0089064F">
      <w:pPr>
        <w:jc w:val="both"/>
        <w:rPr>
          <w:rFonts w:ascii="Verdana" w:hAnsi="Verdana"/>
        </w:rPr>
      </w:pPr>
      <w:r>
        <w:rPr>
          <w:noProof/>
        </w:rPr>
        <w:drawing>
          <wp:anchor distT="0" distB="0" distL="114300" distR="114300" simplePos="0" relativeHeight="251673600" behindDoc="0" locked="0" layoutInCell="1" allowOverlap="1">
            <wp:simplePos x="0" y="0"/>
            <wp:positionH relativeFrom="column">
              <wp:posOffset>3133090</wp:posOffset>
            </wp:positionH>
            <wp:positionV relativeFrom="paragraph">
              <wp:posOffset>136525</wp:posOffset>
            </wp:positionV>
            <wp:extent cx="2147570" cy="2030730"/>
            <wp:effectExtent l="19050" t="0" r="5080" b="0"/>
            <wp:wrapNone/>
            <wp:docPr id="620" name="Picture 620" descr="turning%20-%20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turning%20-%20fire"/>
                    <pic:cNvPicPr>
                      <a:picLocks noChangeAspect="1" noChangeArrowheads="1"/>
                    </pic:cNvPicPr>
                  </pic:nvPicPr>
                  <pic:blipFill>
                    <a:blip r:embed="rId23" cstate="print"/>
                    <a:srcRect l="4297" t="4480" r="40276" b="55196"/>
                    <a:stretch>
                      <a:fillRect/>
                    </a:stretch>
                  </pic:blipFill>
                  <pic:spPr bwMode="auto">
                    <a:xfrm>
                      <a:off x="0" y="0"/>
                      <a:ext cx="2147570" cy="2030730"/>
                    </a:xfrm>
                    <a:prstGeom prst="rect">
                      <a:avLst/>
                    </a:prstGeom>
                    <a:noFill/>
                  </pic:spPr>
                </pic:pic>
              </a:graphicData>
            </a:graphic>
          </wp:anchor>
        </w:drawing>
      </w: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16717A" w:rsidRDefault="0016717A" w:rsidP="0089064F">
      <w:pPr>
        <w:jc w:val="both"/>
        <w:rPr>
          <w:rFonts w:ascii="Verdana" w:hAnsi="Verdana"/>
        </w:rPr>
      </w:pPr>
    </w:p>
    <w:p w:rsidR="009E6DA6" w:rsidRDefault="009E6DA6" w:rsidP="0089064F">
      <w:pPr>
        <w:jc w:val="both"/>
        <w:rPr>
          <w:rFonts w:ascii="Verdana" w:hAnsi="Verdana"/>
          <w:b/>
        </w:rPr>
      </w:pPr>
    </w:p>
    <w:p w:rsidR="00B00881" w:rsidRDefault="00B00881" w:rsidP="0089064F">
      <w:pPr>
        <w:jc w:val="both"/>
        <w:rPr>
          <w:rFonts w:ascii="Verdana" w:hAnsi="Verdana"/>
          <w:b/>
        </w:rPr>
      </w:pPr>
    </w:p>
    <w:p w:rsidR="00980756" w:rsidRDefault="00980756" w:rsidP="0089064F">
      <w:pPr>
        <w:jc w:val="both"/>
        <w:rPr>
          <w:rFonts w:ascii="Verdana" w:hAnsi="Verdana"/>
          <w:b/>
        </w:rPr>
      </w:pPr>
    </w:p>
    <w:p w:rsidR="00980756" w:rsidRDefault="00980756" w:rsidP="0089064F">
      <w:pPr>
        <w:jc w:val="both"/>
        <w:rPr>
          <w:rFonts w:ascii="Verdana" w:hAnsi="Verdana"/>
          <w:b/>
        </w:rPr>
      </w:pPr>
    </w:p>
    <w:p w:rsidR="00980756" w:rsidRDefault="00980756" w:rsidP="0089064F">
      <w:pPr>
        <w:jc w:val="both"/>
        <w:rPr>
          <w:rFonts w:ascii="Verdana" w:hAnsi="Verdana"/>
          <w:b/>
        </w:rPr>
      </w:pPr>
    </w:p>
    <w:p w:rsidR="00980756" w:rsidRDefault="00980756" w:rsidP="0089064F">
      <w:pPr>
        <w:jc w:val="both"/>
        <w:rPr>
          <w:rFonts w:ascii="Verdana" w:hAnsi="Verdana"/>
          <w:b/>
        </w:rPr>
      </w:pPr>
    </w:p>
    <w:p w:rsidR="009E6DA6" w:rsidRPr="009E6DA6" w:rsidRDefault="009E6DA6" w:rsidP="0089064F">
      <w:pPr>
        <w:jc w:val="both"/>
        <w:rPr>
          <w:rFonts w:ascii="Verdana" w:hAnsi="Verdana"/>
          <w:b/>
        </w:rPr>
      </w:pPr>
      <w:r w:rsidRPr="009E6DA6">
        <w:rPr>
          <w:rFonts w:ascii="Verdana" w:hAnsi="Verdana"/>
          <w:b/>
        </w:rPr>
        <w:t>Aerial Fire Apparatus Access Road</w:t>
      </w:r>
      <w:r>
        <w:rPr>
          <w:rFonts w:ascii="Verdana" w:hAnsi="Verdana"/>
          <w:b/>
        </w:rPr>
        <w:t>s</w:t>
      </w:r>
    </w:p>
    <w:p w:rsidR="0089064F" w:rsidRDefault="00307F45" w:rsidP="0089064F">
      <w:pPr>
        <w:jc w:val="both"/>
        <w:rPr>
          <w:rFonts w:ascii="Verdana" w:hAnsi="Verdana"/>
        </w:rPr>
      </w:pPr>
      <w:r>
        <w:rPr>
          <w:rFonts w:ascii="Verdana" w:hAnsi="Verdana"/>
        </w:rPr>
        <w:t>For all structures or portions of structures</w:t>
      </w:r>
      <w:r w:rsidR="00300FEC">
        <w:rPr>
          <w:rFonts w:ascii="Verdana" w:hAnsi="Verdana"/>
        </w:rPr>
        <w:t>, including parapets and other obstructions to the roof of the building,</w:t>
      </w:r>
      <w:r>
        <w:rPr>
          <w:rFonts w:ascii="Verdana" w:hAnsi="Verdana"/>
        </w:rPr>
        <w:t xml:space="preserve"> exceeding 30 feet in height, an a</w:t>
      </w:r>
      <w:r w:rsidR="0089064F">
        <w:rPr>
          <w:rFonts w:ascii="Verdana" w:hAnsi="Verdana"/>
        </w:rPr>
        <w:t xml:space="preserve">erial </w:t>
      </w:r>
      <w:r w:rsidR="00C9112B">
        <w:rPr>
          <w:rFonts w:ascii="Verdana" w:hAnsi="Verdana"/>
        </w:rPr>
        <w:t xml:space="preserve">fire </w:t>
      </w:r>
      <w:r w:rsidR="0089064F" w:rsidRPr="00300FEC">
        <w:rPr>
          <w:rFonts w:ascii="Verdana" w:hAnsi="Verdana"/>
        </w:rPr>
        <w:t xml:space="preserve">apparatus access road shall be required </w:t>
      </w:r>
      <w:r w:rsidRPr="00300FEC">
        <w:rPr>
          <w:rFonts w:ascii="Verdana" w:hAnsi="Verdana"/>
        </w:rPr>
        <w:t>parallel to one entire side of the building</w:t>
      </w:r>
      <w:r w:rsidR="00894135">
        <w:rPr>
          <w:rFonts w:ascii="Verdana" w:hAnsi="Verdana"/>
        </w:rPr>
        <w:t xml:space="preserve"> to provide access to the roof</w:t>
      </w:r>
      <w:r w:rsidR="00300FEC">
        <w:rPr>
          <w:rFonts w:ascii="Verdana" w:hAnsi="Verdana"/>
        </w:rPr>
        <w:t xml:space="preserve"> of the structure</w:t>
      </w:r>
      <w:r w:rsidRPr="00300FEC">
        <w:rPr>
          <w:rFonts w:ascii="Verdana" w:hAnsi="Verdana"/>
        </w:rPr>
        <w:t xml:space="preserve">. </w:t>
      </w:r>
      <w:r w:rsidR="006A50BC" w:rsidRPr="00300FEC">
        <w:rPr>
          <w:rFonts w:ascii="Verdana" w:hAnsi="Verdana"/>
        </w:rPr>
        <w:t>Aerial f</w:t>
      </w:r>
      <w:r w:rsidRPr="00300FEC">
        <w:rPr>
          <w:rFonts w:ascii="Verdana" w:hAnsi="Verdana"/>
        </w:rPr>
        <w:t>ire apparatus access roads shall be a minimum of 26 feet in width and be located within a minimum of 15 feet and a maxim</w:t>
      </w:r>
      <w:r w:rsidR="00782406" w:rsidRPr="00300FEC">
        <w:rPr>
          <w:rFonts w:ascii="Verdana" w:hAnsi="Verdana"/>
        </w:rPr>
        <w:t xml:space="preserve">um of 30 feet from the building.  </w:t>
      </w:r>
      <w:r w:rsidR="009E6DA6" w:rsidRPr="00300FEC">
        <w:rPr>
          <w:rFonts w:ascii="Verdana" w:hAnsi="Verdana"/>
        </w:rPr>
        <w:t xml:space="preserve">Overhead utilities </w:t>
      </w:r>
      <w:r w:rsidR="00C9112B" w:rsidRPr="00300FEC">
        <w:rPr>
          <w:rFonts w:ascii="Verdana" w:hAnsi="Verdana"/>
        </w:rPr>
        <w:t xml:space="preserve">shall not be located within an aerial fire apparatus access road.  </w:t>
      </w:r>
    </w:p>
    <w:p w:rsidR="007157C0" w:rsidRPr="00C33227" w:rsidRDefault="007157C0" w:rsidP="00C33227">
      <w:pPr>
        <w:jc w:val="both"/>
        <w:rPr>
          <w:rFonts w:ascii="Verdana" w:hAnsi="Verdana"/>
        </w:rPr>
      </w:pPr>
    </w:p>
    <w:p w:rsidR="000C062E" w:rsidRPr="002C5691" w:rsidRDefault="00FA0893" w:rsidP="00C33227">
      <w:pPr>
        <w:jc w:val="both"/>
        <w:rPr>
          <w:rFonts w:ascii="Verdana" w:hAnsi="Verdana"/>
          <w:b/>
        </w:rPr>
      </w:pPr>
      <w:r>
        <w:rPr>
          <w:rFonts w:ascii="Verdana" w:hAnsi="Verdana"/>
          <w:b/>
        </w:rPr>
        <w:t>Fire Lane Markings</w:t>
      </w:r>
    </w:p>
    <w:p w:rsidR="00077CC7" w:rsidRPr="00FA0893" w:rsidRDefault="00077CC7" w:rsidP="00FA0893">
      <w:pPr>
        <w:jc w:val="both"/>
        <w:rPr>
          <w:rFonts w:ascii="Verdana" w:hAnsi="Verdana"/>
        </w:rPr>
      </w:pPr>
      <w:r w:rsidRPr="00FA0893">
        <w:rPr>
          <w:rFonts w:ascii="Verdana" w:hAnsi="Verdana"/>
        </w:rPr>
        <w:t>All curbs and curb ends shall be painted red with four inch (4") white lettering stating "</w:t>
      </w:r>
      <w:smartTag w:uri="urn:schemas-microsoft-com:office:smarttags" w:element="Street">
        <w:smartTag w:uri="urn:schemas-microsoft-com:office:smarttags" w:element="address">
          <w:r w:rsidRPr="00FA0893">
            <w:rPr>
              <w:rFonts w:ascii="Verdana" w:hAnsi="Verdana"/>
            </w:rPr>
            <w:t>FIRE LANE</w:t>
          </w:r>
        </w:smartTag>
      </w:smartTag>
      <w:r w:rsidRPr="00FA0893">
        <w:rPr>
          <w:rFonts w:ascii="Verdana" w:hAnsi="Verdana"/>
        </w:rPr>
        <w:t xml:space="preserve"> - NO PARKING - TOW AWAY ZONE".  Wording may not be spaced more than fifteen feet (15') apart.</w:t>
      </w:r>
    </w:p>
    <w:p w:rsidR="00077CC7" w:rsidRDefault="00077CC7" w:rsidP="00077CC7">
      <w:pPr>
        <w:spacing w:line="200" w:lineRule="exact"/>
        <w:ind w:left="1080"/>
        <w:jc w:val="both"/>
        <w:rPr>
          <w:rFonts w:ascii="Arial" w:hAnsi="Arial"/>
        </w:rPr>
      </w:pPr>
    </w:p>
    <w:p w:rsidR="00077CC7" w:rsidRPr="00FA0893" w:rsidRDefault="00077CC7" w:rsidP="00FA0893">
      <w:pPr>
        <w:jc w:val="both"/>
        <w:rPr>
          <w:rFonts w:ascii="Verdana" w:hAnsi="Verdana"/>
        </w:rPr>
      </w:pPr>
      <w:r w:rsidRPr="00FA0893">
        <w:rPr>
          <w:rFonts w:ascii="Verdana" w:hAnsi="Verdana"/>
        </w:rPr>
        <w:t>In areas where fire lanes are required</w:t>
      </w:r>
      <w:r w:rsidR="002F5AE7">
        <w:rPr>
          <w:rFonts w:ascii="Verdana" w:hAnsi="Verdana"/>
        </w:rPr>
        <w:t>,</w:t>
      </w:r>
      <w:r w:rsidRPr="00FA0893">
        <w:rPr>
          <w:rFonts w:ascii="Verdana" w:hAnsi="Verdana"/>
        </w:rPr>
        <w:t xml:space="preserve"> but no continuous curb is available, one of the </w:t>
      </w:r>
      <w:r w:rsidR="002F5AE7">
        <w:rPr>
          <w:rFonts w:ascii="Verdana" w:hAnsi="Verdana"/>
        </w:rPr>
        <w:t>following methods shall be used</w:t>
      </w:r>
      <w:r w:rsidRPr="00FA0893">
        <w:rPr>
          <w:rFonts w:ascii="Verdana" w:hAnsi="Verdana"/>
        </w:rPr>
        <w:t xml:space="preserve"> in con</w:t>
      </w:r>
      <w:r w:rsidR="002F5AE7">
        <w:rPr>
          <w:rFonts w:ascii="Verdana" w:hAnsi="Verdana"/>
        </w:rPr>
        <w:t>junction with the curb markings</w:t>
      </w:r>
      <w:r w:rsidRPr="00FA0893">
        <w:rPr>
          <w:rFonts w:ascii="Verdana" w:hAnsi="Verdana"/>
        </w:rPr>
        <w:t xml:space="preserve"> to indicate that the fire lane is continuous:</w:t>
      </w:r>
    </w:p>
    <w:p w:rsidR="00077CC7" w:rsidRPr="00FA0893" w:rsidRDefault="00077CC7" w:rsidP="00FA0893">
      <w:pPr>
        <w:ind w:left="1440"/>
        <w:jc w:val="both"/>
        <w:rPr>
          <w:rFonts w:ascii="Verdana" w:hAnsi="Verdana"/>
        </w:rPr>
      </w:pPr>
    </w:p>
    <w:p w:rsidR="00995FA8" w:rsidRDefault="00FA0893" w:rsidP="004B5D2F">
      <w:pPr>
        <w:ind w:left="720"/>
        <w:jc w:val="both"/>
        <w:rPr>
          <w:rFonts w:ascii="Verdana" w:hAnsi="Verdana"/>
        </w:rPr>
      </w:pPr>
      <w:r w:rsidRPr="00FA0893">
        <w:rPr>
          <w:rFonts w:ascii="Verdana" w:hAnsi="Verdana"/>
          <w:b/>
        </w:rPr>
        <w:t xml:space="preserve">Option </w:t>
      </w:r>
      <w:r w:rsidR="00077CC7" w:rsidRPr="00FA0893">
        <w:rPr>
          <w:rFonts w:ascii="Verdana" w:hAnsi="Verdana"/>
          <w:b/>
        </w:rPr>
        <w:t>1</w:t>
      </w:r>
      <w:r w:rsidR="00077CC7" w:rsidRPr="00FA0893">
        <w:rPr>
          <w:rFonts w:ascii="Verdana" w:hAnsi="Verdana"/>
        </w:rPr>
        <w:t xml:space="preserve">: A sign twelve inches (12") wide and eighteen </w:t>
      </w:r>
      <w:r w:rsidRPr="00FA0893">
        <w:rPr>
          <w:rFonts w:ascii="Verdana" w:hAnsi="Verdana"/>
        </w:rPr>
        <w:t>inches (</w:t>
      </w:r>
      <w:r w:rsidR="00077CC7" w:rsidRPr="00FA0893">
        <w:rPr>
          <w:rFonts w:ascii="Verdana" w:hAnsi="Verdana"/>
        </w:rPr>
        <w:t xml:space="preserve">18") in height shall be mounted in a conspicuous location at each entrance to the property.  </w:t>
      </w:r>
      <w:r w:rsidR="00204FD7" w:rsidRPr="00FA0893">
        <w:rPr>
          <w:rFonts w:ascii="Verdana" w:hAnsi="Verdana"/>
        </w:rPr>
        <w:t xml:space="preserve">Such signs shall be twelve inches (12") wide and eighteen inches (18") high, with a companion sign twelve inches (12") wide and six inches (6") high stating "Tow-Away Zone". </w:t>
      </w:r>
      <w:r w:rsidR="00204FD7">
        <w:rPr>
          <w:rFonts w:ascii="Verdana" w:hAnsi="Verdana"/>
        </w:rPr>
        <w:t>Such</w:t>
      </w:r>
      <w:r w:rsidR="00204FD7" w:rsidRPr="00FA0893">
        <w:rPr>
          <w:rFonts w:ascii="Verdana" w:hAnsi="Verdana"/>
        </w:rPr>
        <w:t xml:space="preserve"> sign</w:t>
      </w:r>
      <w:r w:rsidR="00204FD7">
        <w:rPr>
          <w:rFonts w:ascii="Verdana" w:hAnsi="Verdana"/>
        </w:rPr>
        <w:t>s</w:t>
      </w:r>
      <w:r w:rsidR="00204FD7" w:rsidRPr="00FA0893">
        <w:rPr>
          <w:rFonts w:ascii="Verdana" w:hAnsi="Verdana"/>
        </w:rPr>
        <w:t xml:space="preserve"> shall be painted on a white background with symbols, letters and border in red. </w:t>
      </w:r>
    </w:p>
    <w:p w:rsidR="00995FA8" w:rsidRDefault="00995FA8" w:rsidP="004B5D2F">
      <w:pPr>
        <w:ind w:left="720"/>
        <w:jc w:val="both"/>
        <w:rPr>
          <w:rFonts w:ascii="Verdana" w:hAnsi="Verdana"/>
        </w:rPr>
      </w:pPr>
    </w:p>
    <w:p w:rsidR="004B5D2F" w:rsidRDefault="004B5D2F" w:rsidP="00995FA8">
      <w:pPr>
        <w:ind w:left="720"/>
        <w:jc w:val="center"/>
        <w:rPr>
          <w:rFonts w:ascii="Verdana" w:hAnsi="Verdana"/>
        </w:rPr>
      </w:pPr>
      <w:r>
        <w:rPr>
          <w:rFonts w:ascii="Verdana" w:hAnsi="Verdana"/>
          <w:noProof/>
        </w:rPr>
        <w:drawing>
          <wp:inline distT="0" distB="0" distL="0" distR="0">
            <wp:extent cx="1308100" cy="1265555"/>
            <wp:effectExtent l="19050" t="0" r="6350" b="0"/>
            <wp:docPr id="9" name="Picture 3" descr="fire%20signs%20lane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e%20signs%20lanes_Page_2"/>
                    <pic:cNvPicPr>
                      <a:picLocks noChangeAspect="1" noChangeArrowheads="1"/>
                    </pic:cNvPicPr>
                  </pic:nvPicPr>
                  <pic:blipFill>
                    <a:blip r:embed="rId24" cstate="print"/>
                    <a:srcRect l="21344" t="7819" r="23248" b="50789"/>
                    <a:stretch>
                      <a:fillRect/>
                    </a:stretch>
                  </pic:blipFill>
                  <pic:spPr bwMode="auto">
                    <a:xfrm>
                      <a:off x="0" y="0"/>
                      <a:ext cx="1308100" cy="1265555"/>
                    </a:xfrm>
                    <a:prstGeom prst="rect">
                      <a:avLst/>
                    </a:prstGeom>
                    <a:noFill/>
                    <a:ln w="9525">
                      <a:noFill/>
                      <a:miter lim="800000"/>
                      <a:headEnd/>
                      <a:tailEnd/>
                    </a:ln>
                  </pic:spPr>
                </pic:pic>
              </a:graphicData>
            </a:graphic>
          </wp:inline>
        </w:drawing>
      </w:r>
    </w:p>
    <w:p w:rsidR="005C62F8" w:rsidRPr="006E4D13" w:rsidRDefault="00632471" w:rsidP="004B5D2F">
      <w:pPr>
        <w:ind w:left="720"/>
        <w:jc w:val="both"/>
        <w:rPr>
          <w:rFonts w:ascii="Verdana" w:hAnsi="Verdana"/>
        </w:rPr>
      </w:pPr>
      <w:r>
        <w:rPr>
          <w:rFonts w:ascii="Verdana" w:hAnsi="Verdana"/>
          <w:noProof/>
        </w:rPr>
        <w:pict>
          <v:shape id="_x0000_s1056" type="#_x0000_t202" style="position:absolute;left:0;text-align:left;margin-left:-4.95pt;margin-top:-43.95pt;width:468pt;height:28.8pt;z-index:251635712;mso-position-horizontal-relative:margin;mso-position-vertical-relative:margin" fillcolor="black">
            <v:shadow on="t" offset=",4pt" offset2=",4pt"/>
            <v:textbox style="mso-next-textbox:#_x0000_s1056">
              <w:txbxContent>
                <w:p w:rsidR="00841C64" w:rsidRDefault="00841C64" w:rsidP="00000326">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p>
    <w:p w:rsidR="005C62F8" w:rsidRDefault="00FA0893" w:rsidP="00995FA8">
      <w:pPr>
        <w:ind w:left="720"/>
        <w:jc w:val="both"/>
        <w:rPr>
          <w:rFonts w:ascii="Verdana" w:hAnsi="Verdana"/>
        </w:rPr>
      </w:pPr>
      <w:r w:rsidRPr="00FA0893">
        <w:rPr>
          <w:rFonts w:ascii="Verdana" w:hAnsi="Verdana"/>
          <w:b/>
        </w:rPr>
        <w:lastRenderedPageBreak/>
        <w:t xml:space="preserve">Option </w:t>
      </w:r>
      <w:r w:rsidR="00077CC7" w:rsidRPr="00FA0893">
        <w:rPr>
          <w:rFonts w:ascii="Verdana" w:hAnsi="Verdana"/>
          <w:b/>
        </w:rPr>
        <w:t>2</w:t>
      </w:r>
      <w:r w:rsidR="00077CC7" w:rsidRPr="00FA0893">
        <w:rPr>
          <w:rFonts w:ascii="Verdana" w:hAnsi="Verdana"/>
        </w:rPr>
        <w:t>: From the point the fire lane begins to the point the fire lane ends, including behind all parking spaces which adjoin a fire lane, shall be marked with one continuous eight inch (8") red stripe painted on the drive surface behind the parking spaces.  All curbing adjoining a fire lane must be painted red.  Red stripes and curbs will contain the wording "FIRE LANE - NO PARKING</w:t>
      </w:r>
      <w:r w:rsidR="002F5AE7">
        <w:rPr>
          <w:rFonts w:ascii="Verdana" w:hAnsi="Verdana"/>
        </w:rPr>
        <w:t xml:space="preserve"> </w:t>
      </w:r>
      <w:r w:rsidR="00077CC7" w:rsidRPr="00FA0893">
        <w:rPr>
          <w:rFonts w:ascii="Verdana" w:hAnsi="Verdana"/>
        </w:rPr>
        <w:t xml:space="preserve">- TOW AWAY ZONE", painted in four inch (4") white letters. </w:t>
      </w:r>
    </w:p>
    <w:p w:rsidR="00034BAC" w:rsidRDefault="00034BAC" w:rsidP="00995FA8">
      <w:pPr>
        <w:ind w:left="720"/>
        <w:jc w:val="both"/>
        <w:rPr>
          <w:rFonts w:ascii="Verdana" w:hAnsi="Verdana"/>
        </w:rPr>
      </w:pPr>
    </w:p>
    <w:p w:rsidR="00034BAC" w:rsidRDefault="00034BAC" w:rsidP="00034BAC">
      <w:pPr>
        <w:jc w:val="center"/>
        <w:rPr>
          <w:rFonts w:ascii="Verdana" w:hAnsi="Verdana"/>
        </w:rPr>
      </w:pPr>
      <w:r>
        <w:rPr>
          <w:rFonts w:ascii="Verdana" w:hAnsi="Verdana"/>
          <w:noProof/>
          <w:color w:val="000000"/>
        </w:rPr>
        <w:drawing>
          <wp:inline distT="0" distB="0" distL="0" distR="0">
            <wp:extent cx="4572828" cy="2404010"/>
            <wp:effectExtent l="19050" t="0" r="0" b="0"/>
            <wp:docPr id="12" name="Picture 621" descr="fire%20signs%20lane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fire%20signs%20lanes_Page_2"/>
                    <pic:cNvPicPr>
                      <a:picLocks noChangeAspect="1" noChangeArrowheads="1"/>
                    </pic:cNvPicPr>
                  </pic:nvPicPr>
                  <pic:blipFill>
                    <a:blip r:embed="rId24" cstate="print"/>
                    <a:srcRect l="4298" t="50806" r="4068" b="12038"/>
                    <a:stretch>
                      <a:fillRect/>
                    </a:stretch>
                  </pic:blipFill>
                  <pic:spPr bwMode="auto">
                    <a:xfrm>
                      <a:off x="0" y="0"/>
                      <a:ext cx="4586619" cy="2411260"/>
                    </a:xfrm>
                    <a:prstGeom prst="rect">
                      <a:avLst/>
                    </a:prstGeom>
                    <a:noFill/>
                  </pic:spPr>
                </pic:pic>
              </a:graphicData>
            </a:graphic>
          </wp:inline>
        </w:drawing>
      </w:r>
    </w:p>
    <w:p w:rsidR="00077CC7" w:rsidRDefault="00077CC7" w:rsidP="006E4D13">
      <w:pPr>
        <w:ind w:left="1440" w:firstLine="804"/>
        <w:jc w:val="both"/>
        <w:rPr>
          <w:rFonts w:ascii="Verdana" w:hAnsi="Verdana"/>
        </w:rPr>
      </w:pPr>
    </w:p>
    <w:p w:rsidR="00034BAC" w:rsidRDefault="00034BAC" w:rsidP="00C33227">
      <w:pPr>
        <w:jc w:val="both"/>
        <w:rPr>
          <w:rFonts w:ascii="Verdana" w:hAnsi="Verdana"/>
          <w:color w:val="000000"/>
        </w:rPr>
      </w:pPr>
    </w:p>
    <w:p w:rsidR="006E4D13" w:rsidRDefault="00995FA8" w:rsidP="00C33227">
      <w:pPr>
        <w:jc w:val="both"/>
        <w:rPr>
          <w:rFonts w:ascii="Verdana" w:hAnsi="Verdana"/>
          <w:color w:val="000000"/>
        </w:rPr>
      </w:pPr>
      <w:r>
        <w:rPr>
          <w:rFonts w:ascii="Verdana" w:hAnsi="Verdana"/>
          <w:color w:val="000000"/>
        </w:rPr>
        <w:t>I</w:t>
      </w:r>
      <w:r w:rsidR="00077CC7" w:rsidRPr="00FA0893">
        <w:rPr>
          <w:rFonts w:ascii="Verdana" w:hAnsi="Verdana"/>
          <w:color w:val="000000"/>
        </w:rPr>
        <w:t>n those cases w</w:t>
      </w:r>
      <w:r w:rsidR="00077CC7" w:rsidRPr="00FA0893">
        <w:rPr>
          <w:rFonts w:ascii="Verdana" w:hAnsi="Verdana"/>
        </w:rPr>
        <w:t>here curb markings are not possible or where signs would</w:t>
      </w:r>
      <w:r w:rsidR="00A7564A">
        <w:rPr>
          <w:rFonts w:ascii="Verdana" w:hAnsi="Verdana"/>
        </w:rPr>
        <w:t>,</w:t>
      </w:r>
      <w:r w:rsidR="00077CC7" w:rsidRPr="00FA0893">
        <w:rPr>
          <w:rFonts w:ascii="Verdana" w:hAnsi="Verdana"/>
        </w:rPr>
        <w:t xml:space="preserve"> in the</w:t>
      </w:r>
      <w:r w:rsidR="00584DD1">
        <w:rPr>
          <w:rFonts w:ascii="Verdana" w:hAnsi="Verdana"/>
        </w:rPr>
        <w:t xml:space="preserve"> City’s</w:t>
      </w:r>
      <w:r w:rsidR="00077CC7" w:rsidRPr="00FA0893">
        <w:rPr>
          <w:rFonts w:ascii="Verdana" w:hAnsi="Verdana"/>
        </w:rPr>
        <w:t xml:space="preserve"> Fire </w:t>
      </w:r>
      <w:r w:rsidR="009B2683">
        <w:rPr>
          <w:rFonts w:ascii="Verdana" w:hAnsi="Verdana"/>
        </w:rPr>
        <w:t>Marshal</w:t>
      </w:r>
      <w:r w:rsidR="00077CC7" w:rsidRPr="00FA0893">
        <w:rPr>
          <w:rFonts w:ascii="Verdana" w:hAnsi="Verdana"/>
        </w:rPr>
        <w:t>'s opinion</w:t>
      </w:r>
      <w:r w:rsidR="00A7564A">
        <w:rPr>
          <w:rFonts w:ascii="Verdana" w:hAnsi="Verdana"/>
        </w:rPr>
        <w:t>,</w:t>
      </w:r>
      <w:r w:rsidR="00077CC7" w:rsidRPr="00FA0893">
        <w:rPr>
          <w:rFonts w:ascii="Verdana" w:hAnsi="Verdana"/>
        </w:rPr>
        <w:t xml:space="preserve"> work more effectively, </w:t>
      </w:r>
      <w:r w:rsidR="00077CC7" w:rsidRPr="00FA0893">
        <w:rPr>
          <w:rFonts w:ascii="Verdana" w:hAnsi="Verdana"/>
          <w:color w:val="000000"/>
        </w:rPr>
        <w:t xml:space="preserve">the </w:t>
      </w:r>
      <w:r w:rsidR="00584DD1">
        <w:rPr>
          <w:rFonts w:ascii="Verdana" w:hAnsi="Verdana"/>
          <w:color w:val="000000"/>
        </w:rPr>
        <w:t xml:space="preserve">City’s </w:t>
      </w:r>
      <w:r w:rsidR="00077CC7" w:rsidRPr="00FA0893">
        <w:rPr>
          <w:rFonts w:ascii="Verdana" w:hAnsi="Verdana"/>
          <w:color w:val="000000"/>
        </w:rPr>
        <w:t>Fire Marshal may require signs</w:t>
      </w:r>
      <w:r w:rsidR="00FA0893" w:rsidRPr="00FA0893">
        <w:rPr>
          <w:rFonts w:ascii="Verdana" w:hAnsi="Verdana"/>
          <w:color w:val="000000"/>
        </w:rPr>
        <w:t xml:space="preserve"> </w:t>
      </w:r>
      <w:r w:rsidR="00077CC7" w:rsidRPr="00FA0893">
        <w:rPr>
          <w:rFonts w:ascii="Verdana" w:hAnsi="Verdana"/>
          <w:color w:val="000000"/>
        </w:rPr>
        <w:t>in</w:t>
      </w:r>
      <w:r w:rsidR="00077CC7" w:rsidRPr="00FA0893">
        <w:rPr>
          <w:rFonts w:ascii="Verdana" w:hAnsi="Verdana"/>
          <w:color w:val="000080"/>
        </w:rPr>
        <w:t xml:space="preserve"> </w:t>
      </w:r>
      <w:r w:rsidR="00077CC7" w:rsidRPr="00FA0893">
        <w:rPr>
          <w:rFonts w:ascii="Verdana" w:hAnsi="Verdana"/>
          <w:color w:val="000000"/>
        </w:rPr>
        <w:t>lieu of curb markings.</w:t>
      </w:r>
    </w:p>
    <w:p w:rsidR="00995FA8" w:rsidRDefault="00995FA8" w:rsidP="00C33227">
      <w:pPr>
        <w:jc w:val="both"/>
        <w:rPr>
          <w:rFonts w:ascii="Verdana" w:hAnsi="Verdana"/>
          <w:color w:val="000000"/>
        </w:rPr>
      </w:pPr>
    </w:p>
    <w:p w:rsidR="002C5691" w:rsidRPr="006E4D13" w:rsidRDefault="00632471" w:rsidP="00C33227">
      <w:pPr>
        <w:jc w:val="both"/>
        <w:rPr>
          <w:rFonts w:ascii="Verdana" w:hAnsi="Verdana"/>
          <w:color w:val="000000"/>
        </w:rPr>
      </w:pPr>
      <w:r w:rsidRPr="00632471">
        <w:rPr>
          <w:rFonts w:ascii="Verdana" w:hAnsi="Verdana"/>
          <w:b/>
          <w:noProof/>
        </w:rPr>
        <w:pict>
          <v:shape id="_x0000_s1646" type="#_x0000_t202" style="position:absolute;left:0;text-align:left;margin-left:-4.95pt;margin-top:-44.35pt;width:468pt;height:28.8pt;z-index:251675648;mso-position-horizontal-relative:margin;mso-position-vertical-relative:margin" fillcolor="black">
            <v:shadow on="t" offset=",4pt" offset2=",4pt"/>
            <v:textbox style="mso-next-textbox:#_x0000_s1646">
              <w:txbxContent>
                <w:p w:rsidR="00841C64" w:rsidRDefault="00841C64" w:rsidP="00CE738D">
                  <w:pPr>
                    <w:rPr>
                      <w:rFonts w:ascii="Verdana" w:hAnsi="Verdana"/>
                      <w:b/>
                      <w:color w:val="FFFFFF"/>
                      <w:sz w:val="28"/>
                    </w:rPr>
                  </w:pPr>
                  <w:r>
                    <w:rPr>
                      <w:rFonts w:ascii="Verdana" w:hAnsi="Verdana"/>
                      <w:b/>
                      <w:color w:val="FFFFFF"/>
                      <w:sz w:val="28"/>
                    </w:rPr>
                    <w:t>Fire Service Standards</w:t>
                  </w:r>
                </w:p>
              </w:txbxContent>
            </v:textbox>
            <w10:wrap type="square" anchorx="margin" anchory="margin"/>
          </v:shape>
        </w:pict>
      </w:r>
      <w:r w:rsidR="00DA7403">
        <w:rPr>
          <w:rFonts w:ascii="Verdana" w:hAnsi="Verdana"/>
          <w:b/>
        </w:rPr>
        <w:t>Fire Apparatus Access Road Gates</w:t>
      </w:r>
    </w:p>
    <w:p w:rsidR="00DA7403" w:rsidRPr="00DA7403" w:rsidRDefault="00CA59D0" w:rsidP="00C33227">
      <w:pPr>
        <w:jc w:val="both"/>
        <w:rPr>
          <w:rFonts w:ascii="Verdana" w:hAnsi="Verdana"/>
        </w:rPr>
      </w:pPr>
      <w:r>
        <w:rPr>
          <w:rFonts w:ascii="Verdana" w:hAnsi="Verdana"/>
        </w:rPr>
        <w:t>G</w:t>
      </w:r>
      <w:r w:rsidR="00DA7403">
        <w:rPr>
          <w:rFonts w:ascii="Verdana" w:hAnsi="Verdana"/>
        </w:rPr>
        <w:t>ate</w:t>
      </w:r>
      <w:r>
        <w:rPr>
          <w:rFonts w:ascii="Verdana" w:hAnsi="Verdana"/>
        </w:rPr>
        <w:t xml:space="preserve">s </w:t>
      </w:r>
      <w:r w:rsidR="00C0100C">
        <w:rPr>
          <w:rFonts w:ascii="Verdana" w:hAnsi="Verdana"/>
        </w:rPr>
        <w:t>obstructing a fire lane</w:t>
      </w:r>
      <w:r w:rsidR="00DA7403">
        <w:rPr>
          <w:rFonts w:ascii="Verdana" w:hAnsi="Verdana"/>
        </w:rPr>
        <w:t xml:space="preserve"> must have a </w:t>
      </w:r>
      <w:r>
        <w:rPr>
          <w:rFonts w:ascii="Verdana" w:hAnsi="Verdana"/>
        </w:rPr>
        <w:t xml:space="preserve">minimum </w:t>
      </w:r>
      <w:r w:rsidR="00DA7403">
        <w:rPr>
          <w:rFonts w:ascii="Verdana" w:hAnsi="Verdana"/>
        </w:rPr>
        <w:t xml:space="preserve">width of 20 feet and </w:t>
      </w:r>
      <w:r w:rsidR="00C0100C">
        <w:rPr>
          <w:rFonts w:ascii="Verdana" w:hAnsi="Verdana"/>
        </w:rPr>
        <w:t>utilize</w:t>
      </w:r>
      <w:r w:rsidR="00DA7403">
        <w:rPr>
          <w:rFonts w:ascii="Verdana" w:hAnsi="Verdana"/>
        </w:rPr>
        <w:t xml:space="preserve"> </w:t>
      </w:r>
      <w:r>
        <w:rPr>
          <w:rFonts w:ascii="Verdana" w:hAnsi="Verdana"/>
        </w:rPr>
        <w:t xml:space="preserve">either </w:t>
      </w:r>
      <w:r w:rsidR="00DA7403">
        <w:rPr>
          <w:rFonts w:ascii="Verdana" w:hAnsi="Verdana"/>
        </w:rPr>
        <w:t>swinging or sliding</w:t>
      </w:r>
      <w:r>
        <w:rPr>
          <w:rFonts w:ascii="Verdana" w:hAnsi="Verdana"/>
        </w:rPr>
        <w:t xml:space="preserve"> gates</w:t>
      </w:r>
      <w:r w:rsidR="00DA7403">
        <w:rPr>
          <w:rFonts w:ascii="Verdana" w:hAnsi="Verdana"/>
        </w:rPr>
        <w:t xml:space="preserve">.  </w:t>
      </w:r>
      <w:r>
        <w:rPr>
          <w:rFonts w:ascii="Verdana" w:hAnsi="Verdana"/>
        </w:rPr>
        <w:t>All security gates must have a Knox key box and m</w:t>
      </w:r>
      <w:r w:rsidR="00DA7403">
        <w:rPr>
          <w:rFonts w:ascii="Verdana" w:hAnsi="Verdana"/>
        </w:rPr>
        <w:t>anual operation</w:t>
      </w:r>
      <w:r>
        <w:rPr>
          <w:rFonts w:ascii="Verdana" w:hAnsi="Verdana"/>
        </w:rPr>
        <w:t xml:space="preserve"> must be able to be </w:t>
      </w:r>
      <w:r w:rsidR="00DA7403">
        <w:rPr>
          <w:rFonts w:ascii="Verdana" w:hAnsi="Verdana"/>
        </w:rPr>
        <w:t>by one person</w:t>
      </w:r>
      <w:r>
        <w:rPr>
          <w:rFonts w:ascii="Verdana" w:hAnsi="Verdana"/>
        </w:rPr>
        <w:t>.  Gates may not be</w:t>
      </w:r>
      <w:r w:rsidR="00DA7403">
        <w:rPr>
          <w:rFonts w:ascii="Verdana" w:hAnsi="Verdana"/>
        </w:rPr>
        <w:t xml:space="preserve"> locked with a pad lock or chain.</w:t>
      </w:r>
    </w:p>
    <w:p w:rsidR="00732AFE" w:rsidRDefault="00732AFE" w:rsidP="00C33227">
      <w:pPr>
        <w:jc w:val="both"/>
        <w:rPr>
          <w:rFonts w:ascii="Verdana" w:hAnsi="Verdana"/>
          <w:b/>
        </w:rPr>
      </w:pPr>
    </w:p>
    <w:p w:rsidR="007B0B33" w:rsidRDefault="007B0B33" w:rsidP="00C33227">
      <w:pPr>
        <w:jc w:val="both"/>
        <w:rPr>
          <w:rFonts w:ascii="Verdana" w:hAnsi="Verdana"/>
          <w:b/>
        </w:rPr>
      </w:pPr>
      <w:r>
        <w:rPr>
          <w:rFonts w:ascii="Verdana" w:hAnsi="Verdana"/>
          <w:b/>
        </w:rPr>
        <w:t>Access to Multi-Family Developments</w:t>
      </w:r>
    </w:p>
    <w:p w:rsidR="007B0B33" w:rsidRDefault="007B0B33" w:rsidP="00C33227">
      <w:pPr>
        <w:jc w:val="both"/>
        <w:rPr>
          <w:rFonts w:ascii="Verdana" w:hAnsi="Verdana"/>
        </w:rPr>
      </w:pPr>
      <w:r>
        <w:rPr>
          <w:rFonts w:ascii="Verdana" w:hAnsi="Verdana"/>
        </w:rPr>
        <w:t>M</w:t>
      </w:r>
      <w:r w:rsidR="00E730DC">
        <w:rPr>
          <w:rFonts w:ascii="Verdana" w:hAnsi="Verdana"/>
        </w:rPr>
        <w:t xml:space="preserve">ixed-use </w:t>
      </w:r>
      <w:r>
        <w:rPr>
          <w:rFonts w:ascii="Verdana" w:hAnsi="Verdana"/>
        </w:rPr>
        <w:t xml:space="preserve">developments with 100 </w:t>
      </w:r>
      <w:r w:rsidR="00E730DC">
        <w:rPr>
          <w:rFonts w:ascii="Verdana" w:hAnsi="Verdana"/>
        </w:rPr>
        <w:t xml:space="preserve">multi-family </w:t>
      </w:r>
      <w:r>
        <w:rPr>
          <w:rFonts w:ascii="Verdana" w:hAnsi="Verdana"/>
        </w:rPr>
        <w:t xml:space="preserve">dwelling units or greater require a </w:t>
      </w:r>
      <w:r w:rsidR="00DD739B">
        <w:rPr>
          <w:rFonts w:ascii="Verdana" w:hAnsi="Verdana"/>
        </w:rPr>
        <w:t>second</w:t>
      </w:r>
      <w:r>
        <w:rPr>
          <w:rFonts w:ascii="Verdana" w:hAnsi="Verdana"/>
        </w:rPr>
        <w:t xml:space="preserve"> </w:t>
      </w:r>
      <w:r w:rsidR="00DD739B">
        <w:rPr>
          <w:rFonts w:ascii="Verdana" w:hAnsi="Verdana"/>
        </w:rPr>
        <w:t>point</w:t>
      </w:r>
      <w:r>
        <w:rPr>
          <w:rFonts w:ascii="Verdana" w:hAnsi="Verdana"/>
        </w:rPr>
        <w:t xml:space="preserve"> of ingress / egress from the development to the public right-of-way.</w:t>
      </w:r>
      <w:r w:rsidR="00DD739B">
        <w:rPr>
          <w:rFonts w:ascii="Verdana" w:hAnsi="Verdana"/>
        </w:rPr>
        <w:t xml:space="preserve">  In the case that the units have an approved fire suppression system, the number of dwelling units requiring a second point of ingress / egress is 200.  </w:t>
      </w:r>
    </w:p>
    <w:p w:rsidR="00995FA8" w:rsidRDefault="00BC3B30" w:rsidP="00C33227">
      <w:pPr>
        <w:jc w:val="both"/>
        <w:rPr>
          <w:rFonts w:ascii="Verdana" w:hAnsi="Verdana"/>
          <w:b/>
        </w:rPr>
      </w:pPr>
      <w:r>
        <w:rPr>
          <w:rFonts w:ascii="Verdana" w:hAnsi="Verdana"/>
          <w:b/>
        </w:rPr>
        <w:br w:type="page"/>
      </w:r>
    </w:p>
    <w:p w:rsidR="00255BED" w:rsidRPr="00000326" w:rsidRDefault="00632471" w:rsidP="00C33227">
      <w:pPr>
        <w:jc w:val="both"/>
        <w:rPr>
          <w:rFonts w:ascii="Verdana" w:hAnsi="Verdana"/>
          <w:b/>
        </w:rPr>
      </w:pPr>
      <w:r>
        <w:rPr>
          <w:rFonts w:ascii="Verdana" w:hAnsi="Verdana"/>
          <w:b/>
          <w:noProof/>
        </w:rPr>
        <w:lastRenderedPageBreak/>
        <w:pict>
          <v:shape id="_x0000_s1033" type="#_x0000_t202" style="position:absolute;left:0;text-align:left;margin-left:-4.95pt;margin-top:-45.8pt;width:468pt;height:28.8pt;z-index:251621376;mso-position-horizontal-relative:margin;mso-position-vertical-relative:margin" fillcolor="black">
            <v:shadow on="t" offset=",4pt" offset2=",4pt"/>
            <v:textbox style="mso-next-textbox:#_x0000_s1033">
              <w:txbxContent>
                <w:p w:rsidR="00841C64" w:rsidRDefault="00841C64" w:rsidP="00BC3B30">
                  <w:pPr>
                    <w:rPr>
                      <w:rFonts w:ascii="Verdana" w:hAnsi="Verdana"/>
                      <w:b/>
                      <w:color w:val="FFFFFF"/>
                      <w:sz w:val="28"/>
                    </w:rPr>
                  </w:pPr>
                  <w:r>
                    <w:rPr>
                      <w:rFonts w:ascii="Verdana" w:hAnsi="Verdana"/>
                      <w:b/>
                      <w:color w:val="FFFFFF"/>
                      <w:sz w:val="28"/>
                    </w:rPr>
                    <w:t>Solid Waste Standards</w:t>
                  </w:r>
                </w:p>
              </w:txbxContent>
            </v:textbox>
            <w10:wrap type="square" anchorx="margin" anchory="margin"/>
          </v:shape>
        </w:pict>
      </w:r>
      <w:r w:rsidR="00255BED" w:rsidRPr="00C33227">
        <w:rPr>
          <w:rFonts w:ascii="Verdana" w:hAnsi="Verdana"/>
        </w:rPr>
        <w:t>Requirements pertaining to the type and number of solid waste containers or frequency of collection are based on the type of commercial activity at the location, and the size of the development itself.</w:t>
      </w:r>
    </w:p>
    <w:p w:rsidR="00A7564A" w:rsidRDefault="00A7564A" w:rsidP="00C33227">
      <w:pPr>
        <w:jc w:val="both"/>
        <w:rPr>
          <w:rFonts w:ascii="Verdana" w:hAnsi="Verdana"/>
        </w:rPr>
      </w:pPr>
    </w:p>
    <w:p w:rsidR="005C2E12" w:rsidRPr="00A7564A" w:rsidRDefault="00FE6344" w:rsidP="00C33227">
      <w:pPr>
        <w:jc w:val="both"/>
        <w:rPr>
          <w:rFonts w:ascii="Verdana" w:hAnsi="Verdana"/>
          <w:b/>
        </w:rPr>
      </w:pPr>
      <w:r w:rsidRPr="00A7564A">
        <w:rPr>
          <w:rFonts w:ascii="Verdana" w:hAnsi="Verdana"/>
          <w:b/>
        </w:rPr>
        <w:t>D</w:t>
      </w:r>
      <w:r w:rsidR="00395958" w:rsidRPr="00A7564A">
        <w:rPr>
          <w:rFonts w:ascii="Verdana" w:hAnsi="Verdana"/>
          <w:b/>
        </w:rPr>
        <w:t xml:space="preserve">imensions </w:t>
      </w:r>
      <w:r w:rsidR="00C57FED">
        <w:rPr>
          <w:rFonts w:ascii="Verdana" w:hAnsi="Verdana"/>
          <w:b/>
        </w:rPr>
        <w:t>of the C</w:t>
      </w:r>
      <w:r w:rsidRPr="00A7564A">
        <w:rPr>
          <w:rFonts w:ascii="Verdana" w:hAnsi="Verdana"/>
          <w:b/>
        </w:rPr>
        <w:t>ontainers</w:t>
      </w:r>
    </w:p>
    <w:p w:rsidR="00395958" w:rsidRPr="00C33227" w:rsidRDefault="002F5AE7" w:rsidP="00C33227">
      <w:pPr>
        <w:numPr>
          <w:ilvl w:val="0"/>
          <w:numId w:val="1"/>
        </w:numPr>
        <w:jc w:val="both"/>
        <w:rPr>
          <w:rFonts w:ascii="Verdana" w:hAnsi="Verdana"/>
        </w:rPr>
      </w:pPr>
      <w:r>
        <w:rPr>
          <w:rFonts w:ascii="Verdana" w:hAnsi="Verdana"/>
        </w:rPr>
        <w:t>A 300-</w:t>
      </w:r>
      <w:r w:rsidR="002A1F33">
        <w:rPr>
          <w:rFonts w:ascii="Verdana" w:hAnsi="Verdana"/>
        </w:rPr>
        <w:t>gallon side-</w:t>
      </w:r>
      <w:r w:rsidR="00395958" w:rsidRPr="00C33227">
        <w:rPr>
          <w:rFonts w:ascii="Verdana" w:hAnsi="Verdana"/>
        </w:rPr>
        <w:t>loading automated container is 52 inches in diameter and 48 inches tall.</w:t>
      </w:r>
    </w:p>
    <w:p w:rsidR="00395958" w:rsidRPr="00C33227" w:rsidRDefault="002F5AE7" w:rsidP="00C33227">
      <w:pPr>
        <w:numPr>
          <w:ilvl w:val="0"/>
          <w:numId w:val="1"/>
        </w:numPr>
        <w:jc w:val="both"/>
        <w:rPr>
          <w:rFonts w:ascii="Verdana" w:hAnsi="Verdana"/>
        </w:rPr>
      </w:pPr>
      <w:r>
        <w:rPr>
          <w:rFonts w:ascii="Verdana" w:hAnsi="Verdana"/>
        </w:rPr>
        <w:t>A 4-</w:t>
      </w:r>
      <w:r w:rsidR="005C2E12" w:rsidRPr="00C33227">
        <w:rPr>
          <w:rFonts w:ascii="Verdana" w:hAnsi="Verdana"/>
        </w:rPr>
        <w:t>yard</w:t>
      </w:r>
      <w:r w:rsidR="002A1F33">
        <w:rPr>
          <w:rFonts w:ascii="Verdana" w:hAnsi="Verdana"/>
        </w:rPr>
        <w:t xml:space="preserve"> front-end-</w:t>
      </w:r>
      <w:r w:rsidR="00395958" w:rsidRPr="00C33227">
        <w:rPr>
          <w:rFonts w:ascii="Verdana" w:hAnsi="Verdana"/>
        </w:rPr>
        <w:t>loading dumpster is 4 feet wide by 6 feet long and 5 feet tall</w:t>
      </w:r>
    </w:p>
    <w:p w:rsidR="00395958" w:rsidRPr="00C33227" w:rsidRDefault="00395958" w:rsidP="00C33227">
      <w:pPr>
        <w:numPr>
          <w:ilvl w:val="0"/>
          <w:numId w:val="1"/>
        </w:numPr>
        <w:jc w:val="both"/>
        <w:rPr>
          <w:rFonts w:ascii="Verdana" w:hAnsi="Verdana"/>
        </w:rPr>
      </w:pPr>
      <w:r w:rsidRPr="00C33227">
        <w:rPr>
          <w:rFonts w:ascii="Verdana" w:hAnsi="Verdana"/>
        </w:rPr>
        <w:t>A</w:t>
      </w:r>
      <w:r w:rsidR="002F5AE7">
        <w:rPr>
          <w:rFonts w:ascii="Verdana" w:hAnsi="Verdana"/>
        </w:rPr>
        <w:t>n 8-</w:t>
      </w:r>
      <w:r w:rsidR="002A1F33">
        <w:rPr>
          <w:rFonts w:ascii="Verdana" w:hAnsi="Verdana"/>
        </w:rPr>
        <w:t>yard front-end-</w:t>
      </w:r>
      <w:r w:rsidRPr="00C33227">
        <w:rPr>
          <w:rFonts w:ascii="Verdana" w:hAnsi="Verdana"/>
        </w:rPr>
        <w:t>loading dumpster is 6 feet wide by 6 feet long and 6 feet 6 inches tall.</w:t>
      </w:r>
    </w:p>
    <w:p w:rsidR="00395958" w:rsidRPr="00C33227" w:rsidRDefault="002F5AE7" w:rsidP="00C33227">
      <w:pPr>
        <w:numPr>
          <w:ilvl w:val="0"/>
          <w:numId w:val="1"/>
        </w:numPr>
        <w:jc w:val="both"/>
        <w:rPr>
          <w:rFonts w:ascii="Verdana" w:hAnsi="Verdana"/>
        </w:rPr>
      </w:pPr>
      <w:r>
        <w:rPr>
          <w:rFonts w:ascii="Verdana" w:hAnsi="Verdana"/>
        </w:rPr>
        <w:t>A 30-</w:t>
      </w:r>
      <w:r w:rsidR="00395958" w:rsidRPr="00C33227">
        <w:rPr>
          <w:rFonts w:ascii="Verdana" w:hAnsi="Verdana"/>
        </w:rPr>
        <w:t>yard roll-off compactor is 8 feet wide by 24 feet long.</w:t>
      </w:r>
    </w:p>
    <w:p w:rsidR="00155C02" w:rsidRPr="00C33227" w:rsidRDefault="00155C02" w:rsidP="00C33227">
      <w:pPr>
        <w:jc w:val="both"/>
        <w:rPr>
          <w:rFonts w:ascii="Verdana" w:hAnsi="Verdana"/>
        </w:rPr>
      </w:pPr>
    </w:p>
    <w:p w:rsidR="00A7564A" w:rsidRPr="00A7564A" w:rsidRDefault="00A7564A" w:rsidP="00A30F86">
      <w:pPr>
        <w:jc w:val="both"/>
        <w:rPr>
          <w:rFonts w:ascii="Verdana" w:hAnsi="Verdana"/>
          <w:b/>
        </w:rPr>
      </w:pPr>
      <w:r w:rsidRPr="00A7564A">
        <w:rPr>
          <w:rFonts w:ascii="Verdana" w:hAnsi="Verdana"/>
          <w:b/>
        </w:rPr>
        <w:t>Pavement Standards</w:t>
      </w:r>
    </w:p>
    <w:p w:rsidR="00A30F86" w:rsidRDefault="00A30F86" w:rsidP="00A30F86">
      <w:pPr>
        <w:jc w:val="both"/>
        <w:rPr>
          <w:rFonts w:ascii="Verdana" w:hAnsi="Verdana"/>
        </w:rPr>
      </w:pPr>
      <w:r w:rsidRPr="00C33227">
        <w:rPr>
          <w:rFonts w:ascii="Verdana" w:hAnsi="Verdana"/>
        </w:rPr>
        <w:t xml:space="preserve">All sanitation service routes </w:t>
      </w:r>
      <w:r w:rsidR="00A7564A">
        <w:rPr>
          <w:rFonts w:ascii="Verdana" w:hAnsi="Verdana"/>
        </w:rPr>
        <w:t xml:space="preserve">on site </w:t>
      </w:r>
      <w:r w:rsidRPr="00C33227">
        <w:rPr>
          <w:rFonts w:ascii="Verdana" w:hAnsi="Verdana"/>
        </w:rPr>
        <w:t>shall be</w:t>
      </w:r>
      <w:r>
        <w:rPr>
          <w:rFonts w:ascii="Verdana" w:hAnsi="Verdana"/>
        </w:rPr>
        <w:t xml:space="preserve"> constructed with the following minimum standards:</w:t>
      </w:r>
    </w:p>
    <w:p w:rsidR="002F5AE7" w:rsidRDefault="002F5AE7" w:rsidP="00A30F86">
      <w:pPr>
        <w:jc w:val="both"/>
        <w:rPr>
          <w:rFonts w:ascii="Verdana" w:hAnsi="Verdana"/>
        </w:rPr>
      </w:pPr>
    </w:p>
    <w:p w:rsidR="00A30F86" w:rsidRDefault="00A30F86" w:rsidP="00A30F86">
      <w:pPr>
        <w:numPr>
          <w:ilvl w:val="0"/>
          <w:numId w:val="4"/>
        </w:numPr>
        <w:jc w:val="both"/>
        <w:rPr>
          <w:rFonts w:ascii="Verdana" w:hAnsi="Verdana"/>
        </w:rPr>
      </w:pPr>
      <w:r w:rsidRPr="00A7564A">
        <w:rPr>
          <w:rFonts w:ascii="Verdana" w:hAnsi="Verdana"/>
          <w:b/>
        </w:rPr>
        <w:t>Asphalt</w:t>
      </w:r>
      <w:r w:rsidR="002F5AE7">
        <w:rPr>
          <w:rFonts w:ascii="Verdana" w:hAnsi="Verdana"/>
          <w:b/>
        </w:rPr>
        <w:t xml:space="preserve"> </w:t>
      </w:r>
      <w:r>
        <w:rPr>
          <w:rFonts w:ascii="Verdana" w:hAnsi="Verdana"/>
        </w:rPr>
        <w:t xml:space="preserve">- a minimum of </w:t>
      </w:r>
      <w:r w:rsidRPr="00C33227">
        <w:rPr>
          <w:rFonts w:ascii="Verdana" w:hAnsi="Verdana"/>
        </w:rPr>
        <w:t xml:space="preserve">one and one-half inches (1.5") of asphalt pavement on top of six inches (6") of limestone base.  </w:t>
      </w:r>
    </w:p>
    <w:p w:rsidR="002F5AE7" w:rsidRDefault="002F5AE7" w:rsidP="002F5AE7">
      <w:pPr>
        <w:ind w:left="360"/>
        <w:jc w:val="both"/>
        <w:rPr>
          <w:rFonts w:ascii="Verdana" w:hAnsi="Verdana"/>
        </w:rPr>
      </w:pPr>
    </w:p>
    <w:p w:rsidR="00A30F86" w:rsidRDefault="00A30F86" w:rsidP="00C33227">
      <w:pPr>
        <w:numPr>
          <w:ilvl w:val="0"/>
          <w:numId w:val="4"/>
        </w:numPr>
        <w:jc w:val="both"/>
        <w:rPr>
          <w:rFonts w:ascii="Verdana" w:hAnsi="Verdana"/>
        </w:rPr>
      </w:pPr>
      <w:r w:rsidRPr="00A7564A">
        <w:rPr>
          <w:rFonts w:ascii="Verdana" w:hAnsi="Verdana"/>
          <w:b/>
        </w:rPr>
        <w:t>Concrete</w:t>
      </w:r>
      <w:r w:rsidR="002F5AE7">
        <w:rPr>
          <w:rFonts w:ascii="Verdana" w:hAnsi="Verdana"/>
          <w:b/>
        </w:rPr>
        <w:t xml:space="preserve"> </w:t>
      </w:r>
      <w:r>
        <w:rPr>
          <w:rFonts w:ascii="Verdana" w:hAnsi="Verdana"/>
        </w:rPr>
        <w:t>-</w:t>
      </w:r>
      <w:r w:rsidRPr="00C33227">
        <w:rPr>
          <w:rFonts w:ascii="Verdana" w:hAnsi="Verdana"/>
        </w:rPr>
        <w:t xml:space="preserve"> a minimum of </w:t>
      </w:r>
      <w:r>
        <w:rPr>
          <w:rFonts w:ascii="Verdana" w:hAnsi="Verdana"/>
        </w:rPr>
        <w:t>six</w:t>
      </w:r>
      <w:r w:rsidRPr="00C33227">
        <w:rPr>
          <w:rFonts w:ascii="Verdana" w:hAnsi="Verdana"/>
        </w:rPr>
        <w:t xml:space="preserve"> inches (</w:t>
      </w:r>
      <w:r>
        <w:rPr>
          <w:rFonts w:ascii="Verdana" w:hAnsi="Verdana"/>
        </w:rPr>
        <w:t>6</w:t>
      </w:r>
      <w:r w:rsidRPr="00C33227">
        <w:rPr>
          <w:rFonts w:ascii="Verdana" w:hAnsi="Verdana"/>
        </w:rPr>
        <w:t xml:space="preserve">") thick, the reinforcement within the concrete section shall consist of number four (#4) bars on eighteen inch (18") centers, centered within the pavement thickness.  </w:t>
      </w:r>
    </w:p>
    <w:p w:rsidR="00A7564A" w:rsidRDefault="00A7564A" w:rsidP="00C33227">
      <w:pPr>
        <w:jc w:val="both"/>
        <w:rPr>
          <w:rFonts w:ascii="Verdana" w:hAnsi="Verdana"/>
        </w:rPr>
      </w:pPr>
    </w:p>
    <w:p w:rsidR="00155C02" w:rsidRPr="00C33227" w:rsidRDefault="005C5BE1" w:rsidP="00C33227">
      <w:pPr>
        <w:jc w:val="both"/>
        <w:rPr>
          <w:rFonts w:ascii="Verdana" w:hAnsi="Verdana"/>
        </w:rPr>
      </w:pPr>
      <w:r w:rsidRPr="00C33227">
        <w:rPr>
          <w:rFonts w:ascii="Verdana" w:hAnsi="Verdana"/>
        </w:rPr>
        <w:t xml:space="preserve">All required container and dumpster pads shall be constructed of concrete six inches (6") thick. The reinforcement within the concrete section shall consist of number four (#4) bars on </w:t>
      </w:r>
      <w:r w:rsidR="00A85E86">
        <w:rPr>
          <w:rFonts w:ascii="Verdana" w:hAnsi="Verdana"/>
        </w:rPr>
        <w:t>18</w:t>
      </w:r>
      <w:r w:rsidR="00584DD1">
        <w:rPr>
          <w:rFonts w:ascii="Verdana" w:hAnsi="Verdana"/>
        </w:rPr>
        <w:t>-</w:t>
      </w:r>
      <w:r w:rsidRPr="00C33227">
        <w:rPr>
          <w:rFonts w:ascii="Verdana" w:hAnsi="Verdana"/>
        </w:rPr>
        <w:t>inch centers, centered within the pavement thickness.</w:t>
      </w:r>
    </w:p>
    <w:p w:rsidR="005C5BE1" w:rsidRPr="00C33227" w:rsidRDefault="005C5BE1" w:rsidP="00C33227">
      <w:pPr>
        <w:jc w:val="both"/>
        <w:rPr>
          <w:rFonts w:ascii="Verdana" w:hAnsi="Verdana"/>
        </w:rPr>
      </w:pPr>
    </w:p>
    <w:p w:rsidR="00A7564A" w:rsidRPr="00A7564A" w:rsidRDefault="004C57DC" w:rsidP="00C33227">
      <w:pPr>
        <w:jc w:val="both"/>
        <w:rPr>
          <w:rFonts w:ascii="Verdana" w:hAnsi="Verdana"/>
          <w:b/>
        </w:rPr>
      </w:pPr>
      <w:r>
        <w:rPr>
          <w:rFonts w:ascii="Verdana" w:hAnsi="Verdana"/>
          <w:b/>
        </w:rPr>
        <w:t xml:space="preserve">Required </w:t>
      </w:r>
      <w:r w:rsidR="00A7564A" w:rsidRPr="00A7564A">
        <w:rPr>
          <w:rFonts w:ascii="Verdana" w:hAnsi="Verdana"/>
          <w:b/>
        </w:rPr>
        <w:t>Screening</w:t>
      </w:r>
    </w:p>
    <w:p w:rsidR="001275F1" w:rsidRDefault="005C5BE1" w:rsidP="00C33227">
      <w:pPr>
        <w:jc w:val="both"/>
        <w:rPr>
          <w:rFonts w:ascii="Verdana" w:hAnsi="Verdana"/>
        </w:rPr>
      </w:pPr>
      <w:r w:rsidRPr="00C33227">
        <w:rPr>
          <w:rFonts w:ascii="Verdana" w:hAnsi="Verdana"/>
        </w:rPr>
        <w:t xml:space="preserve">All containers are required to be screened from the right-of-way and all adjacent properties by a </w:t>
      </w:r>
      <w:r w:rsidR="00A85E86">
        <w:rPr>
          <w:rFonts w:ascii="Verdana" w:hAnsi="Verdana"/>
        </w:rPr>
        <w:t>six</w:t>
      </w:r>
      <w:r w:rsidRPr="00C33227">
        <w:rPr>
          <w:rFonts w:ascii="Verdana" w:hAnsi="Verdana"/>
        </w:rPr>
        <w:t xml:space="preserve"> foot high opaque screen.  A gate is required when </w:t>
      </w:r>
      <w:r w:rsidR="004C57DC">
        <w:rPr>
          <w:rFonts w:ascii="Verdana" w:hAnsi="Verdana"/>
        </w:rPr>
        <w:t xml:space="preserve">opening is </w:t>
      </w:r>
      <w:r w:rsidRPr="00C33227">
        <w:rPr>
          <w:rFonts w:ascii="Verdana" w:hAnsi="Verdana"/>
        </w:rPr>
        <w:t xml:space="preserve">in view of the public right-of-way, except </w:t>
      </w:r>
      <w:r w:rsidR="004C57DC">
        <w:rPr>
          <w:rFonts w:ascii="Verdana" w:hAnsi="Verdana"/>
        </w:rPr>
        <w:t xml:space="preserve">for </w:t>
      </w:r>
      <w:r w:rsidR="004532DD">
        <w:rPr>
          <w:rFonts w:ascii="Verdana" w:hAnsi="Verdana"/>
        </w:rPr>
        <w:t>300-</w:t>
      </w:r>
      <w:r w:rsidRPr="00C33227">
        <w:rPr>
          <w:rFonts w:ascii="Verdana" w:hAnsi="Verdana"/>
        </w:rPr>
        <w:t>gallon side</w:t>
      </w:r>
      <w:r w:rsidR="002A1F33">
        <w:rPr>
          <w:rFonts w:ascii="Verdana" w:hAnsi="Verdana"/>
        </w:rPr>
        <w:t>-</w:t>
      </w:r>
      <w:r w:rsidRPr="00C33227">
        <w:rPr>
          <w:rFonts w:ascii="Verdana" w:hAnsi="Verdana"/>
        </w:rPr>
        <w:t>loading automated containers.  Gates shall have a minimal width of 12 feet when open, shall swing 180 degrees from the closed positio</w:t>
      </w:r>
      <w:r w:rsidR="004532DD">
        <w:rPr>
          <w:rFonts w:ascii="Verdana" w:hAnsi="Verdana"/>
        </w:rPr>
        <w:t>n, and shall utilize a positive</w:t>
      </w:r>
      <w:r w:rsidR="002A1F33">
        <w:rPr>
          <w:rFonts w:ascii="Verdana" w:hAnsi="Verdana"/>
        </w:rPr>
        <w:t>-</w:t>
      </w:r>
      <w:r w:rsidRPr="00C33227">
        <w:rPr>
          <w:rFonts w:ascii="Verdana" w:hAnsi="Verdana"/>
        </w:rPr>
        <w:t xml:space="preserve">locking mechanism while in the open position.  </w:t>
      </w:r>
    </w:p>
    <w:p w:rsidR="001275F1" w:rsidRDefault="001275F1" w:rsidP="00C33227">
      <w:pPr>
        <w:jc w:val="both"/>
        <w:rPr>
          <w:rFonts w:ascii="Verdana" w:hAnsi="Verdana"/>
        </w:rPr>
      </w:pPr>
    </w:p>
    <w:p w:rsidR="001275F1" w:rsidRDefault="004C57DC" w:rsidP="00C33227">
      <w:pPr>
        <w:jc w:val="both"/>
        <w:rPr>
          <w:rFonts w:ascii="Verdana" w:hAnsi="Verdana"/>
        </w:rPr>
      </w:pPr>
      <w:r>
        <w:rPr>
          <w:rFonts w:ascii="Verdana" w:hAnsi="Verdana"/>
        </w:rPr>
        <w:t xml:space="preserve">The </w:t>
      </w:r>
      <w:r w:rsidR="004532DD">
        <w:rPr>
          <w:rFonts w:ascii="Verdana" w:hAnsi="Verdana"/>
        </w:rPr>
        <w:t>300-gallon side-</w:t>
      </w:r>
      <w:r w:rsidR="005C5BE1" w:rsidRPr="00C33227">
        <w:rPr>
          <w:rFonts w:ascii="Verdana" w:hAnsi="Verdana"/>
        </w:rPr>
        <w:t xml:space="preserve">loading automated container enclosure shall be open on the side facing the collection point. The open side cannot be facing the public right-of-way.  </w:t>
      </w:r>
    </w:p>
    <w:p w:rsidR="001275F1" w:rsidRDefault="001275F1" w:rsidP="00C33227">
      <w:pPr>
        <w:jc w:val="both"/>
        <w:rPr>
          <w:rFonts w:ascii="Verdana" w:hAnsi="Verdana"/>
        </w:rPr>
      </w:pPr>
    </w:p>
    <w:p w:rsidR="005C5BE1" w:rsidRDefault="005C5BE1" w:rsidP="00C33227">
      <w:pPr>
        <w:jc w:val="both"/>
        <w:rPr>
          <w:rFonts w:ascii="Verdana" w:hAnsi="Verdana"/>
        </w:rPr>
      </w:pPr>
      <w:r w:rsidRPr="00C33227">
        <w:rPr>
          <w:rFonts w:ascii="Verdana" w:hAnsi="Verdana"/>
        </w:rPr>
        <w:t>Enclosures shall not be placed in drainage flow areas.</w:t>
      </w:r>
      <w:r w:rsidR="005C62F8">
        <w:rPr>
          <w:rFonts w:ascii="Verdana" w:hAnsi="Verdana"/>
        </w:rPr>
        <w:t xml:space="preserve"> </w:t>
      </w:r>
    </w:p>
    <w:p w:rsidR="005C62F8" w:rsidRDefault="005C62F8" w:rsidP="00C33227">
      <w:pPr>
        <w:jc w:val="both"/>
        <w:rPr>
          <w:rFonts w:ascii="Verdana" w:hAnsi="Verdana"/>
        </w:rPr>
      </w:pPr>
    </w:p>
    <w:p w:rsidR="005C62F8" w:rsidRPr="00C33227" w:rsidRDefault="005C62F8" w:rsidP="00C33227">
      <w:pPr>
        <w:jc w:val="both"/>
        <w:rPr>
          <w:rFonts w:ascii="Verdana" w:hAnsi="Verdana"/>
        </w:rPr>
      </w:pPr>
      <w:r>
        <w:rPr>
          <w:rFonts w:ascii="Verdana" w:hAnsi="Verdana"/>
        </w:rPr>
        <w:t xml:space="preserve">It is the </w:t>
      </w:r>
      <w:r w:rsidR="00E730DC">
        <w:rPr>
          <w:rFonts w:ascii="Verdana" w:hAnsi="Verdana"/>
        </w:rPr>
        <w:t>City’s</w:t>
      </w:r>
      <w:r>
        <w:rPr>
          <w:rFonts w:ascii="Verdana" w:hAnsi="Verdana"/>
        </w:rPr>
        <w:t xml:space="preserve"> preference that screening structures be located outside of any public easement.  If maintenance of City utilities requires the removal of a screening structure, it must be replaced at the property owner's expense.  </w:t>
      </w:r>
    </w:p>
    <w:p w:rsidR="00B9243A" w:rsidRDefault="00B9243A"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CE738D" w:rsidRDefault="00CE738D" w:rsidP="00C33227">
      <w:pPr>
        <w:jc w:val="both"/>
        <w:rPr>
          <w:rFonts w:ascii="Verdana" w:hAnsi="Verdana"/>
          <w:b/>
        </w:rPr>
      </w:pPr>
    </w:p>
    <w:p w:rsidR="00034BAC" w:rsidRDefault="00034BAC">
      <w:pPr>
        <w:rPr>
          <w:rFonts w:ascii="Verdana" w:hAnsi="Verdana"/>
          <w:b/>
        </w:rPr>
      </w:pPr>
      <w:r>
        <w:rPr>
          <w:rFonts w:ascii="Verdana" w:hAnsi="Verdana"/>
          <w:b/>
        </w:rPr>
        <w:br w:type="page"/>
      </w:r>
    </w:p>
    <w:p w:rsidR="009941C4" w:rsidRPr="00B9243A" w:rsidRDefault="00C57FED" w:rsidP="00C33227">
      <w:pPr>
        <w:jc w:val="both"/>
        <w:rPr>
          <w:rFonts w:ascii="Verdana" w:hAnsi="Verdana"/>
          <w:b/>
        </w:rPr>
      </w:pPr>
      <w:r>
        <w:rPr>
          <w:rFonts w:ascii="Verdana" w:hAnsi="Verdana"/>
          <w:b/>
        </w:rPr>
        <w:lastRenderedPageBreak/>
        <w:t>Minimum Dimensions for E</w:t>
      </w:r>
      <w:r w:rsidR="009941C4" w:rsidRPr="00B9243A">
        <w:rPr>
          <w:rFonts w:ascii="Verdana" w:hAnsi="Verdana"/>
          <w:b/>
        </w:rPr>
        <w:t>nclosures:</w:t>
      </w:r>
    </w:p>
    <w:p w:rsidR="00B9243A" w:rsidRDefault="001275F1" w:rsidP="00C33227">
      <w:pPr>
        <w:jc w:val="both"/>
        <w:rPr>
          <w:rFonts w:ascii="Verdana" w:hAnsi="Verdana"/>
        </w:rPr>
      </w:pPr>
      <w:r w:rsidRPr="00C33227">
        <w:rPr>
          <w:rFonts w:ascii="Verdana" w:hAnsi="Verdana"/>
        </w:rPr>
        <w:t xml:space="preserve">Bollards and other such </w:t>
      </w:r>
      <w:r>
        <w:rPr>
          <w:rFonts w:ascii="Verdana" w:hAnsi="Verdana"/>
        </w:rPr>
        <w:t>obstructions</w:t>
      </w:r>
      <w:r w:rsidRPr="00C33227">
        <w:rPr>
          <w:rFonts w:ascii="Verdana" w:hAnsi="Verdana"/>
        </w:rPr>
        <w:t xml:space="preserve"> shall not</w:t>
      </w:r>
      <w:r>
        <w:rPr>
          <w:rFonts w:ascii="Verdana" w:hAnsi="Verdana"/>
        </w:rPr>
        <w:t xml:space="preserve"> be set within the minimum</w:t>
      </w:r>
      <w:r w:rsidRPr="00C33227">
        <w:rPr>
          <w:rFonts w:ascii="Verdana" w:hAnsi="Verdana"/>
        </w:rPr>
        <w:t xml:space="preserve"> dimensions </w:t>
      </w:r>
      <w:r>
        <w:rPr>
          <w:rFonts w:ascii="Verdana" w:hAnsi="Verdana"/>
        </w:rPr>
        <w:t>for enclosures</w:t>
      </w:r>
      <w:r w:rsidRPr="00C33227">
        <w:rPr>
          <w:rFonts w:ascii="Verdana" w:hAnsi="Verdana"/>
        </w:rPr>
        <w:t xml:space="preserve">.  </w:t>
      </w:r>
    </w:p>
    <w:p w:rsidR="001275F1" w:rsidRDefault="001275F1" w:rsidP="00C33227">
      <w:pPr>
        <w:jc w:val="both"/>
        <w:rPr>
          <w:rFonts w:ascii="Verdana" w:hAnsi="Verdana"/>
        </w:rPr>
      </w:pPr>
    </w:p>
    <w:p w:rsidR="008D59F5" w:rsidRPr="00C33227" w:rsidRDefault="009941C4" w:rsidP="00C33227">
      <w:pPr>
        <w:jc w:val="both"/>
        <w:rPr>
          <w:rFonts w:ascii="Verdana" w:hAnsi="Verdana"/>
        </w:rPr>
      </w:pPr>
      <w:r w:rsidRPr="00C33227">
        <w:rPr>
          <w:rFonts w:ascii="Verdana" w:hAnsi="Verdana"/>
        </w:rPr>
        <w:t>Interior clearance (inside the screen)</w:t>
      </w:r>
      <w:r w:rsidR="008D59F5" w:rsidRPr="00C33227">
        <w:rPr>
          <w:rFonts w:ascii="Verdana" w:hAnsi="Verdana"/>
        </w:rPr>
        <w:t xml:space="preserve"> dimensions</w:t>
      </w:r>
      <w:r w:rsidRPr="00C33227">
        <w:rPr>
          <w:rFonts w:ascii="Verdana" w:hAnsi="Verdana"/>
        </w:rPr>
        <w:t xml:space="preserve"> for a</w:t>
      </w:r>
      <w:r w:rsidR="008D59F5" w:rsidRPr="00C33227">
        <w:rPr>
          <w:rFonts w:ascii="Verdana" w:hAnsi="Verdana"/>
        </w:rPr>
        <w:t>:</w:t>
      </w:r>
    </w:p>
    <w:p w:rsidR="009941C4" w:rsidRPr="00034BAC" w:rsidRDefault="008D59F5" w:rsidP="00C33227">
      <w:pPr>
        <w:numPr>
          <w:ilvl w:val="0"/>
          <w:numId w:val="2"/>
        </w:numPr>
        <w:jc w:val="both"/>
        <w:rPr>
          <w:rFonts w:ascii="Verdana" w:hAnsi="Verdana"/>
          <w:b/>
          <w:i/>
        </w:rPr>
      </w:pPr>
      <w:r w:rsidRPr="00C33227">
        <w:rPr>
          <w:rFonts w:ascii="Verdana" w:hAnsi="Verdana"/>
        </w:rPr>
        <w:t>S</w:t>
      </w:r>
      <w:r w:rsidR="009941C4" w:rsidRPr="00C33227">
        <w:rPr>
          <w:rFonts w:ascii="Verdana" w:hAnsi="Verdana"/>
        </w:rPr>
        <w:t>ingle 300-gallon container</w:t>
      </w:r>
      <w:r w:rsidR="001045A9">
        <w:rPr>
          <w:rFonts w:ascii="Verdana" w:hAnsi="Verdana"/>
        </w:rPr>
        <w:t xml:space="preserve"> (side</w:t>
      </w:r>
      <w:r w:rsidR="002A1F33">
        <w:rPr>
          <w:rFonts w:ascii="Verdana" w:hAnsi="Verdana"/>
        </w:rPr>
        <w:t>-</w:t>
      </w:r>
      <w:r w:rsidR="001045A9">
        <w:rPr>
          <w:rFonts w:ascii="Verdana" w:hAnsi="Verdana"/>
        </w:rPr>
        <w:t>loading)</w:t>
      </w:r>
      <w:r w:rsidR="009941C4" w:rsidRPr="00C33227">
        <w:rPr>
          <w:rFonts w:ascii="Verdana" w:hAnsi="Verdana"/>
        </w:rPr>
        <w:t xml:space="preserve"> enclosure shall be </w:t>
      </w:r>
      <w:r w:rsidR="00A85E86">
        <w:rPr>
          <w:rFonts w:ascii="Verdana" w:hAnsi="Verdana"/>
        </w:rPr>
        <w:t>ten</w:t>
      </w:r>
      <w:r w:rsidR="009941C4" w:rsidRPr="00C33227">
        <w:rPr>
          <w:rFonts w:ascii="Verdana" w:hAnsi="Verdana"/>
        </w:rPr>
        <w:t xml:space="preserve"> feet deep x </w:t>
      </w:r>
      <w:r w:rsidR="00A85E86">
        <w:rPr>
          <w:rFonts w:ascii="Verdana" w:hAnsi="Verdana"/>
        </w:rPr>
        <w:t>ten</w:t>
      </w:r>
      <w:r w:rsidR="009941C4" w:rsidRPr="00C33227">
        <w:rPr>
          <w:rFonts w:ascii="Verdana" w:hAnsi="Verdana"/>
        </w:rPr>
        <w:t xml:space="preserve"> feet wide</w:t>
      </w:r>
      <w:r w:rsidR="00A85E86">
        <w:rPr>
          <w:rFonts w:ascii="Verdana" w:hAnsi="Verdana"/>
        </w:rPr>
        <w:t xml:space="preserve"> (10' x 10')</w:t>
      </w:r>
      <w:r w:rsidR="001275F1">
        <w:rPr>
          <w:rFonts w:ascii="Verdana" w:hAnsi="Verdana"/>
        </w:rPr>
        <w:t>.</w:t>
      </w:r>
    </w:p>
    <w:p w:rsidR="00034BAC" w:rsidRDefault="00034BAC" w:rsidP="00034BAC">
      <w:pPr>
        <w:ind w:left="720"/>
        <w:jc w:val="both"/>
        <w:rPr>
          <w:rFonts w:ascii="Verdana" w:hAnsi="Verdana"/>
          <w:b/>
          <w:i/>
        </w:rPr>
      </w:pPr>
    </w:p>
    <w:p w:rsidR="001045A9" w:rsidRDefault="00632471" w:rsidP="00034BAC">
      <w:pPr>
        <w:jc w:val="center"/>
        <w:rPr>
          <w:rFonts w:ascii="Verdana" w:hAnsi="Verdana"/>
          <w:b/>
        </w:rPr>
      </w:pPr>
      <w:r>
        <w:rPr>
          <w:rFonts w:ascii="Verdana" w:hAnsi="Verdana"/>
          <w:b/>
          <w:noProof/>
        </w:rPr>
        <w:pict>
          <v:shape id="_x0000_s1049" type="#_x0000_t202" style="position:absolute;left:0;text-align:left;margin-left:-4.95pt;margin-top:-47.7pt;width:468pt;height:28.8pt;z-index:251629568;mso-position-horizontal-relative:margin;mso-position-vertical-relative:margin" fillcolor="black">
            <v:shadow on="t" offset=",4pt" offset2=",4pt"/>
            <v:textbox style="mso-next-textbox:#_x0000_s1049">
              <w:txbxContent>
                <w:p w:rsidR="00841C64" w:rsidRDefault="00841C64" w:rsidP="00000326">
                  <w:pPr>
                    <w:rPr>
                      <w:rFonts w:ascii="Verdana" w:hAnsi="Verdana"/>
                      <w:b/>
                      <w:color w:val="FFFFFF"/>
                      <w:sz w:val="28"/>
                    </w:rPr>
                  </w:pPr>
                  <w:r>
                    <w:rPr>
                      <w:rFonts w:ascii="Verdana" w:hAnsi="Verdana"/>
                      <w:b/>
                      <w:color w:val="FFFFFF"/>
                      <w:sz w:val="28"/>
                    </w:rPr>
                    <w:t>Solid Waste Site Standards</w:t>
                  </w:r>
                </w:p>
              </w:txbxContent>
            </v:textbox>
            <w10:wrap type="square" anchorx="margin" anchory="margin"/>
          </v:shape>
        </w:pict>
      </w:r>
      <w:r w:rsidR="00474C66">
        <w:rPr>
          <w:rFonts w:ascii="Verdana" w:hAnsi="Verdana"/>
          <w:b/>
          <w:noProof/>
        </w:rPr>
        <w:drawing>
          <wp:inline distT="0" distB="0" distL="0" distR="0">
            <wp:extent cx="3807515" cy="2500782"/>
            <wp:effectExtent l="19050" t="0" r="2485" b="0"/>
            <wp:docPr id="4" name="Picture 4" descr="300%20gal%20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20gal%20cont"/>
                    <pic:cNvPicPr>
                      <a:picLocks noChangeAspect="1" noChangeArrowheads="1"/>
                    </pic:cNvPicPr>
                  </pic:nvPicPr>
                  <pic:blipFill>
                    <a:blip r:embed="rId25" cstate="print"/>
                    <a:srcRect l="19214" t="21271" r="16739" b="46260"/>
                    <a:stretch>
                      <a:fillRect/>
                    </a:stretch>
                  </pic:blipFill>
                  <pic:spPr bwMode="auto">
                    <a:xfrm>
                      <a:off x="0" y="0"/>
                      <a:ext cx="3813455" cy="2504684"/>
                    </a:xfrm>
                    <a:prstGeom prst="rect">
                      <a:avLst/>
                    </a:prstGeom>
                    <a:noFill/>
                    <a:ln w="9525">
                      <a:noFill/>
                      <a:miter lim="800000"/>
                      <a:headEnd/>
                      <a:tailEnd/>
                    </a:ln>
                  </pic:spPr>
                </pic:pic>
              </a:graphicData>
            </a:graphic>
          </wp:inline>
        </w:drawing>
      </w:r>
    </w:p>
    <w:p w:rsidR="001275F1" w:rsidRPr="00C33227" w:rsidRDefault="001275F1" w:rsidP="001045A9">
      <w:pPr>
        <w:ind w:left="360"/>
        <w:jc w:val="both"/>
        <w:rPr>
          <w:rFonts w:ascii="Verdana" w:hAnsi="Verdana"/>
          <w:b/>
          <w:i/>
        </w:rPr>
      </w:pPr>
    </w:p>
    <w:p w:rsidR="00193B7B" w:rsidRDefault="00193B7B" w:rsidP="00193B7B">
      <w:pPr>
        <w:ind w:left="360"/>
        <w:jc w:val="both"/>
        <w:rPr>
          <w:rFonts w:ascii="Verdana" w:hAnsi="Verdana"/>
        </w:rPr>
      </w:pPr>
    </w:p>
    <w:p w:rsidR="00193B7B" w:rsidRDefault="00193B7B" w:rsidP="00193B7B">
      <w:pPr>
        <w:ind w:left="360"/>
        <w:jc w:val="both"/>
        <w:rPr>
          <w:rFonts w:ascii="Verdana" w:hAnsi="Verdana"/>
        </w:rPr>
      </w:pPr>
    </w:p>
    <w:p w:rsidR="001045A9" w:rsidRPr="001275F1" w:rsidRDefault="00A85E86" w:rsidP="00C33227">
      <w:pPr>
        <w:numPr>
          <w:ilvl w:val="0"/>
          <w:numId w:val="2"/>
        </w:numPr>
        <w:jc w:val="both"/>
        <w:rPr>
          <w:rFonts w:ascii="Verdana" w:hAnsi="Verdana"/>
        </w:rPr>
      </w:pPr>
      <w:r>
        <w:rPr>
          <w:rFonts w:ascii="Verdana" w:hAnsi="Verdana"/>
        </w:rPr>
        <w:t>Single (one four</w:t>
      </w:r>
      <w:r w:rsidR="009941C4" w:rsidRPr="00C33227">
        <w:rPr>
          <w:rFonts w:ascii="Verdana" w:hAnsi="Verdana"/>
        </w:rPr>
        <w:t>-yard</w:t>
      </w:r>
      <w:r w:rsidR="005147F8">
        <w:rPr>
          <w:rFonts w:ascii="Verdana" w:hAnsi="Verdana"/>
        </w:rPr>
        <w:t xml:space="preserve"> or one </w:t>
      </w:r>
      <w:r>
        <w:rPr>
          <w:rFonts w:ascii="Verdana" w:hAnsi="Verdana"/>
        </w:rPr>
        <w:t>eight</w:t>
      </w:r>
      <w:r w:rsidR="005147F8">
        <w:rPr>
          <w:rFonts w:ascii="Verdana" w:hAnsi="Verdana"/>
        </w:rPr>
        <w:t>-yard</w:t>
      </w:r>
      <w:r w:rsidR="009941C4" w:rsidRPr="00C33227">
        <w:rPr>
          <w:rFonts w:ascii="Verdana" w:hAnsi="Verdana"/>
        </w:rPr>
        <w:t xml:space="preserve">) </w:t>
      </w:r>
      <w:r w:rsidR="008D59F5" w:rsidRPr="00C33227">
        <w:rPr>
          <w:rFonts w:ascii="Verdana" w:hAnsi="Verdana"/>
        </w:rPr>
        <w:t>dumpster</w:t>
      </w:r>
      <w:r w:rsidR="009941C4" w:rsidRPr="00C33227">
        <w:rPr>
          <w:rFonts w:ascii="Verdana" w:hAnsi="Verdana"/>
        </w:rPr>
        <w:t xml:space="preserve"> enclosure shall be 12 feet deep x 12 feet wide.  The minim</w:t>
      </w:r>
      <w:r w:rsidR="002A1F33">
        <w:rPr>
          <w:rFonts w:ascii="Verdana" w:hAnsi="Verdana"/>
        </w:rPr>
        <w:t>um</w:t>
      </w:r>
      <w:r w:rsidR="009941C4" w:rsidRPr="00C33227">
        <w:rPr>
          <w:rFonts w:ascii="Verdana" w:hAnsi="Verdana"/>
        </w:rPr>
        <w:t xml:space="preserve"> width of the gate or doors shall be no less than 12 feet.</w:t>
      </w:r>
      <w:r w:rsidR="008D59F5" w:rsidRPr="00C33227">
        <w:rPr>
          <w:rFonts w:ascii="Verdana" w:hAnsi="Verdana"/>
          <w:b/>
          <w:i/>
        </w:rPr>
        <w:t xml:space="preserve"> </w:t>
      </w:r>
    </w:p>
    <w:p w:rsidR="001275F1" w:rsidRPr="001045A9" w:rsidRDefault="001275F1" w:rsidP="001275F1">
      <w:pPr>
        <w:ind w:left="360"/>
        <w:jc w:val="both"/>
        <w:rPr>
          <w:rFonts w:ascii="Verdana" w:hAnsi="Verdana"/>
        </w:rPr>
      </w:pPr>
    </w:p>
    <w:p w:rsidR="009941C4" w:rsidRDefault="00474C66" w:rsidP="00034BAC">
      <w:pPr>
        <w:jc w:val="center"/>
        <w:rPr>
          <w:rFonts w:ascii="Verdana" w:hAnsi="Verdana"/>
          <w:b/>
        </w:rPr>
      </w:pPr>
      <w:r>
        <w:rPr>
          <w:rFonts w:ascii="Verdana" w:hAnsi="Verdana"/>
          <w:b/>
          <w:noProof/>
        </w:rPr>
        <w:drawing>
          <wp:inline distT="0" distB="0" distL="0" distR="0">
            <wp:extent cx="4125567" cy="2508715"/>
            <wp:effectExtent l="19050" t="0" r="8283" b="0"/>
            <wp:docPr id="5" name="Picture 5" descr="4%20or%208%20cub%20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0or%208%20cub%20yard"/>
                    <pic:cNvPicPr>
                      <a:picLocks noChangeAspect="1" noChangeArrowheads="1"/>
                    </pic:cNvPicPr>
                  </pic:nvPicPr>
                  <pic:blipFill>
                    <a:blip r:embed="rId26" cstate="print"/>
                    <a:srcRect l="17061" t="18150" r="16855" b="50781"/>
                    <a:stretch>
                      <a:fillRect/>
                    </a:stretch>
                  </pic:blipFill>
                  <pic:spPr bwMode="auto">
                    <a:xfrm>
                      <a:off x="0" y="0"/>
                      <a:ext cx="4122789" cy="2507026"/>
                    </a:xfrm>
                    <a:prstGeom prst="rect">
                      <a:avLst/>
                    </a:prstGeom>
                    <a:noFill/>
                    <a:ln w="9525">
                      <a:noFill/>
                      <a:miter lim="800000"/>
                      <a:headEnd/>
                      <a:tailEnd/>
                    </a:ln>
                  </pic:spPr>
                </pic:pic>
              </a:graphicData>
            </a:graphic>
          </wp:inline>
        </w:drawing>
      </w:r>
    </w:p>
    <w:p w:rsidR="001045A9" w:rsidRPr="00C33227" w:rsidRDefault="001045A9" w:rsidP="001045A9">
      <w:pPr>
        <w:ind w:left="360"/>
        <w:jc w:val="both"/>
        <w:rPr>
          <w:rFonts w:ascii="Verdana" w:hAnsi="Verdana"/>
        </w:rPr>
      </w:pPr>
    </w:p>
    <w:p w:rsidR="00193B7B" w:rsidRPr="00193B7B" w:rsidRDefault="00193B7B" w:rsidP="00193B7B">
      <w:pPr>
        <w:ind w:left="360"/>
        <w:rPr>
          <w:rFonts w:ascii="Verdana" w:hAnsi="Verdana"/>
          <w:b/>
        </w:rPr>
      </w:pPr>
    </w:p>
    <w:p w:rsidR="00193B7B" w:rsidRDefault="00193B7B" w:rsidP="00193B7B">
      <w:pPr>
        <w:ind w:left="360"/>
        <w:rPr>
          <w:rFonts w:ascii="Verdana" w:hAnsi="Verdana"/>
          <w:b/>
        </w:rPr>
      </w:pPr>
    </w:p>
    <w:p w:rsidR="00FD0DA0" w:rsidRDefault="00FD0DA0" w:rsidP="00193B7B">
      <w:pPr>
        <w:ind w:left="360"/>
        <w:rPr>
          <w:rFonts w:ascii="Verdana" w:hAnsi="Verdana"/>
          <w:b/>
        </w:rPr>
      </w:pPr>
    </w:p>
    <w:p w:rsidR="00FD0DA0" w:rsidRDefault="00FD0DA0" w:rsidP="00193B7B">
      <w:pPr>
        <w:ind w:left="360"/>
        <w:rPr>
          <w:rFonts w:ascii="Verdana" w:hAnsi="Verdana"/>
          <w:b/>
        </w:rPr>
      </w:pPr>
    </w:p>
    <w:p w:rsidR="001275F1" w:rsidRPr="00034BAC" w:rsidRDefault="009941C4" w:rsidP="000B5F28">
      <w:pPr>
        <w:numPr>
          <w:ilvl w:val="0"/>
          <w:numId w:val="2"/>
        </w:numPr>
        <w:rPr>
          <w:rFonts w:ascii="Verdana" w:hAnsi="Verdana"/>
          <w:b/>
        </w:rPr>
      </w:pPr>
      <w:r w:rsidRPr="00C33227">
        <w:rPr>
          <w:rFonts w:ascii="Verdana" w:hAnsi="Verdana"/>
        </w:rPr>
        <w:lastRenderedPageBreak/>
        <w:t xml:space="preserve">Double (two </w:t>
      </w:r>
      <w:r w:rsidR="00A85E86">
        <w:rPr>
          <w:rFonts w:ascii="Verdana" w:hAnsi="Verdana"/>
        </w:rPr>
        <w:t>four-yard or two eight</w:t>
      </w:r>
      <w:r w:rsidRPr="00C33227">
        <w:rPr>
          <w:rFonts w:ascii="Verdana" w:hAnsi="Verdana"/>
        </w:rPr>
        <w:t>-yard</w:t>
      </w:r>
      <w:r w:rsidR="008D59F5" w:rsidRPr="00C33227">
        <w:rPr>
          <w:rFonts w:ascii="Verdana" w:hAnsi="Verdana"/>
        </w:rPr>
        <w:t>) dumpster enclosure shall be 12 feet deep x 24 feet wide.  The minim</w:t>
      </w:r>
      <w:r w:rsidR="002A1F33">
        <w:rPr>
          <w:rFonts w:ascii="Verdana" w:hAnsi="Verdana"/>
        </w:rPr>
        <w:t>um</w:t>
      </w:r>
      <w:r w:rsidR="008D59F5" w:rsidRPr="00C33227">
        <w:rPr>
          <w:rFonts w:ascii="Verdana" w:hAnsi="Verdana"/>
        </w:rPr>
        <w:t xml:space="preserve"> width of the gate or doors shall b</w:t>
      </w:r>
      <w:r w:rsidR="000B5F28">
        <w:rPr>
          <w:rFonts w:ascii="Verdana" w:hAnsi="Verdana"/>
        </w:rPr>
        <w:t xml:space="preserve">e no less than </w:t>
      </w:r>
      <w:r w:rsidR="002A1F33">
        <w:rPr>
          <w:rFonts w:ascii="Verdana" w:hAnsi="Verdana"/>
        </w:rPr>
        <w:t>24</w:t>
      </w:r>
      <w:r w:rsidR="000B5F28">
        <w:rPr>
          <w:rFonts w:ascii="Verdana" w:hAnsi="Verdana"/>
        </w:rPr>
        <w:t xml:space="preserve"> feet</w:t>
      </w:r>
      <w:r w:rsidR="008D59F5" w:rsidRPr="00C33227">
        <w:rPr>
          <w:rFonts w:ascii="Verdana" w:hAnsi="Verdana"/>
        </w:rPr>
        <w:t>.</w:t>
      </w:r>
      <w:r w:rsidR="008D59F5" w:rsidRPr="00C33227">
        <w:rPr>
          <w:rFonts w:ascii="Verdana" w:hAnsi="Verdana"/>
          <w:b/>
          <w:i/>
        </w:rPr>
        <w:t xml:space="preserve"> </w:t>
      </w:r>
    </w:p>
    <w:p w:rsidR="00034BAC" w:rsidRPr="001275F1" w:rsidRDefault="00034BAC" w:rsidP="00034BAC">
      <w:pPr>
        <w:ind w:left="720"/>
        <w:rPr>
          <w:rFonts w:ascii="Verdana" w:hAnsi="Verdana"/>
          <w:b/>
        </w:rPr>
      </w:pPr>
    </w:p>
    <w:p w:rsidR="00EF3592" w:rsidRDefault="00632471" w:rsidP="00034BAC">
      <w:pPr>
        <w:jc w:val="center"/>
        <w:rPr>
          <w:rFonts w:ascii="Verdana" w:hAnsi="Verdana"/>
          <w:b/>
        </w:rPr>
      </w:pPr>
      <w:r>
        <w:rPr>
          <w:rFonts w:ascii="Verdana" w:hAnsi="Verdana"/>
          <w:b/>
          <w:noProof/>
        </w:rPr>
        <w:pict>
          <v:shape id="_x0000_s1050" type="#_x0000_t202" style="position:absolute;left:0;text-align:left;margin-left:-4.95pt;margin-top:-46.75pt;width:468pt;height:28.8pt;z-index:251630592;mso-position-horizontal-relative:margin;mso-position-vertical-relative:margin" fillcolor="black">
            <v:shadow on="t" offset=",4pt" offset2=",4pt"/>
            <v:textbox style="mso-next-textbox:#_x0000_s1050">
              <w:txbxContent>
                <w:p w:rsidR="00841C64" w:rsidRDefault="00841C64" w:rsidP="00000326">
                  <w:pPr>
                    <w:rPr>
                      <w:rFonts w:ascii="Verdana" w:hAnsi="Verdana"/>
                      <w:b/>
                      <w:color w:val="FFFFFF"/>
                      <w:sz w:val="28"/>
                    </w:rPr>
                  </w:pPr>
                  <w:r>
                    <w:rPr>
                      <w:rFonts w:ascii="Verdana" w:hAnsi="Verdana"/>
                      <w:b/>
                      <w:color w:val="FFFFFF"/>
                      <w:sz w:val="28"/>
                    </w:rPr>
                    <w:t>Solid Waste Site Standards</w:t>
                  </w:r>
                </w:p>
              </w:txbxContent>
            </v:textbox>
            <w10:wrap type="square" anchorx="margin" anchory="margin"/>
          </v:shape>
        </w:pict>
      </w:r>
      <w:r w:rsidR="00474C66">
        <w:rPr>
          <w:rFonts w:ascii="Verdana" w:hAnsi="Verdana"/>
          <w:b/>
          <w:noProof/>
        </w:rPr>
        <w:drawing>
          <wp:inline distT="0" distB="0" distL="0" distR="0">
            <wp:extent cx="4727880" cy="3091070"/>
            <wp:effectExtent l="19050" t="0" r="0" b="0"/>
            <wp:docPr id="6" name="Picture 6" descr="2%20dump%20en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20dump%20encl"/>
                    <pic:cNvPicPr>
                      <a:picLocks noChangeAspect="1" noChangeArrowheads="1"/>
                    </pic:cNvPicPr>
                  </pic:nvPicPr>
                  <pic:blipFill>
                    <a:blip r:embed="rId27" cstate="print"/>
                    <a:srcRect l="14896" t="16129" r="6279" b="43892"/>
                    <a:stretch>
                      <a:fillRect/>
                    </a:stretch>
                  </pic:blipFill>
                  <pic:spPr bwMode="auto">
                    <a:xfrm>
                      <a:off x="0" y="0"/>
                      <a:ext cx="4725289" cy="3089376"/>
                    </a:xfrm>
                    <a:prstGeom prst="rect">
                      <a:avLst/>
                    </a:prstGeom>
                    <a:noFill/>
                    <a:ln w="9525">
                      <a:noFill/>
                      <a:miter lim="800000"/>
                      <a:headEnd/>
                      <a:tailEnd/>
                    </a:ln>
                  </pic:spPr>
                </pic:pic>
              </a:graphicData>
            </a:graphic>
          </wp:inline>
        </w:drawing>
      </w:r>
    </w:p>
    <w:p w:rsidR="00EF3592" w:rsidRPr="00C33227" w:rsidRDefault="00EF3592" w:rsidP="00EF3592">
      <w:pPr>
        <w:ind w:left="360"/>
        <w:jc w:val="both"/>
        <w:rPr>
          <w:rFonts w:ascii="Verdana" w:hAnsi="Verdana"/>
        </w:rPr>
      </w:pPr>
    </w:p>
    <w:p w:rsidR="008D59F5" w:rsidRPr="001275F1" w:rsidRDefault="002A1F33" w:rsidP="00C33227">
      <w:pPr>
        <w:numPr>
          <w:ilvl w:val="0"/>
          <w:numId w:val="2"/>
        </w:numPr>
        <w:jc w:val="both"/>
        <w:rPr>
          <w:rFonts w:ascii="Verdana" w:hAnsi="Verdana"/>
        </w:rPr>
      </w:pPr>
      <w:r>
        <w:rPr>
          <w:rFonts w:ascii="Verdana" w:hAnsi="Verdana"/>
        </w:rPr>
        <w:t xml:space="preserve">Triple (three </w:t>
      </w:r>
      <w:r w:rsidR="00A85E86">
        <w:rPr>
          <w:rFonts w:ascii="Verdana" w:hAnsi="Verdana"/>
        </w:rPr>
        <w:t>eight</w:t>
      </w:r>
      <w:r w:rsidR="008D59F5" w:rsidRPr="00C33227">
        <w:rPr>
          <w:rFonts w:ascii="Verdana" w:hAnsi="Verdana"/>
        </w:rPr>
        <w:t xml:space="preserve">-yard) dumpster enclosure shall be 12 feet deep x 36 feet wide.  The minimal width of the gate </w:t>
      </w:r>
      <w:r w:rsidR="00021BA4" w:rsidRPr="00C33227">
        <w:rPr>
          <w:rFonts w:ascii="Verdana" w:hAnsi="Verdana"/>
        </w:rPr>
        <w:t>or</w:t>
      </w:r>
      <w:r w:rsidR="008D59F5" w:rsidRPr="00C33227">
        <w:rPr>
          <w:rFonts w:ascii="Verdana" w:hAnsi="Verdana"/>
        </w:rPr>
        <w:t xml:space="preserve"> doors shall be no less than </w:t>
      </w:r>
      <w:r>
        <w:rPr>
          <w:rFonts w:ascii="Verdana" w:hAnsi="Verdana"/>
        </w:rPr>
        <w:t>36 feet</w:t>
      </w:r>
      <w:r w:rsidR="008D59F5" w:rsidRPr="00C33227">
        <w:rPr>
          <w:rFonts w:ascii="Verdana" w:hAnsi="Verdana"/>
        </w:rPr>
        <w:t>.</w:t>
      </w:r>
      <w:r w:rsidR="008D59F5" w:rsidRPr="00C33227">
        <w:rPr>
          <w:rFonts w:ascii="Verdana" w:hAnsi="Verdana"/>
          <w:b/>
          <w:i/>
        </w:rPr>
        <w:t xml:space="preserve"> </w:t>
      </w:r>
    </w:p>
    <w:p w:rsidR="001275F1" w:rsidRPr="00C33227" w:rsidRDefault="001275F1" w:rsidP="001275F1">
      <w:pPr>
        <w:ind w:left="360"/>
        <w:jc w:val="both"/>
        <w:rPr>
          <w:rFonts w:ascii="Verdana" w:hAnsi="Verdana"/>
        </w:rPr>
      </w:pPr>
    </w:p>
    <w:p w:rsidR="008D59F5" w:rsidRPr="00C33227" w:rsidRDefault="002A1F33" w:rsidP="00C33227">
      <w:pPr>
        <w:numPr>
          <w:ilvl w:val="0"/>
          <w:numId w:val="2"/>
        </w:numPr>
        <w:jc w:val="both"/>
        <w:rPr>
          <w:rFonts w:ascii="Verdana" w:hAnsi="Verdana"/>
        </w:rPr>
      </w:pPr>
      <w:r>
        <w:rPr>
          <w:rFonts w:ascii="Verdana" w:hAnsi="Verdana"/>
        </w:rPr>
        <w:t>A 30-</w:t>
      </w:r>
      <w:r w:rsidR="008D59F5" w:rsidRPr="00C33227">
        <w:rPr>
          <w:rFonts w:ascii="Verdana" w:hAnsi="Verdana"/>
        </w:rPr>
        <w:t>yard roll-off compactor enclosure shall be 29 feet deep x 16 feet wide</w:t>
      </w:r>
      <w:r>
        <w:rPr>
          <w:rFonts w:ascii="Verdana" w:hAnsi="Verdana"/>
        </w:rPr>
        <w:t>.  T</w:t>
      </w:r>
      <w:r w:rsidR="008D59F5" w:rsidRPr="00C33227">
        <w:rPr>
          <w:rFonts w:ascii="Verdana" w:hAnsi="Verdana"/>
        </w:rPr>
        <w:t xml:space="preserve">he minimal width of the gate or doors shall be no less than 12 feet.  </w:t>
      </w:r>
    </w:p>
    <w:p w:rsidR="000B5F28" w:rsidRDefault="000B5F28"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1275F1" w:rsidRPr="001275F1" w:rsidRDefault="00632471" w:rsidP="00C33227">
      <w:pPr>
        <w:jc w:val="both"/>
        <w:rPr>
          <w:rFonts w:ascii="Verdana" w:hAnsi="Verdana"/>
          <w:b/>
        </w:rPr>
      </w:pPr>
      <w:r>
        <w:rPr>
          <w:rFonts w:ascii="Verdana" w:hAnsi="Verdana"/>
          <w:b/>
          <w:noProof/>
        </w:rPr>
        <w:lastRenderedPageBreak/>
        <w:pict>
          <v:shape id="_x0000_s1051" type="#_x0000_t202" style="position:absolute;left:0;text-align:left;margin-left:-4.95pt;margin-top:-46.05pt;width:468pt;height:28.8pt;z-index:251631616;mso-position-horizontal-relative:margin;mso-position-vertical-relative:margin" fillcolor="black">
            <v:shadow on="t" offset=",4pt" offset2=",4pt"/>
            <v:textbox style="mso-next-textbox:#_x0000_s1051">
              <w:txbxContent>
                <w:p w:rsidR="00841C64" w:rsidRDefault="00841C64" w:rsidP="00000326">
                  <w:pPr>
                    <w:rPr>
                      <w:rFonts w:ascii="Verdana" w:hAnsi="Verdana"/>
                      <w:b/>
                      <w:color w:val="FFFFFF"/>
                      <w:sz w:val="28"/>
                    </w:rPr>
                  </w:pPr>
                  <w:r>
                    <w:rPr>
                      <w:rFonts w:ascii="Verdana" w:hAnsi="Verdana"/>
                      <w:b/>
                      <w:color w:val="FFFFFF"/>
                      <w:sz w:val="28"/>
                    </w:rPr>
                    <w:t>Solid Waste Site Standards</w:t>
                  </w:r>
                </w:p>
              </w:txbxContent>
            </v:textbox>
            <w10:wrap type="square" anchorx="margin" anchory="margin"/>
          </v:shape>
        </w:pict>
      </w:r>
      <w:r w:rsidR="001275F1" w:rsidRPr="001275F1">
        <w:rPr>
          <w:rFonts w:ascii="Verdana" w:hAnsi="Verdana"/>
          <w:b/>
        </w:rPr>
        <w:t>Access</w:t>
      </w:r>
    </w:p>
    <w:p w:rsidR="001275F1" w:rsidRDefault="001275F1" w:rsidP="00C33227">
      <w:pPr>
        <w:jc w:val="both"/>
        <w:rPr>
          <w:rFonts w:ascii="Verdana" w:hAnsi="Verdana"/>
        </w:rPr>
      </w:pPr>
      <w:r w:rsidRPr="00C33227">
        <w:rPr>
          <w:rFonts w:ascii="Verdana" w:hAnsi="Verdana"/>
        </w:rPr>
        <w:t>Access areas sha</w:t>
      </w:r>
      <w:r w:rsidR="00A85E86">
        <w:rPr>
          <w:rFonts w:ascii="Verdana" w:hAnsi="Verdana"/>
        </w:rPr>
        <w:t>ll be a minimum of 20 feet</w:t>
      </w:r>
      <w:r w:rsidRPr="00C33227">
        <w:rPr>
          <w:rFonts w:ascii="Verdana" w:hAnsi="Verdana"/>
        </w:rPr>
        <w:t xml:space="preserve"> in width and have a minimum unobstructed height of </w:t>
      </w:r>
      <w:r w:rsidR="00A85E86">
        <w:rPr>
          <w:rFonts w:ascii="Verdana" w:hAnsi="Verdana"/>
        </w:rPr>
        <w:t>14 feet</w:t>
      </w:r>
      <w:r w:rsidRPr="00C33227">
        <w:rPr>
          <w:rFonts w:ascii="Verdana" w:hAnsi="Verdana"/>
        </w:rPr>
        <w:t>.</w:t>
      </w:r>
      <w:r>
        <w:rPr>
          <w:rFonts w:ascii="Verdana" w:hAnsi="Verdana"/>
        </w:rPr>
        <w:t xml:space="preserve">  </w:t>
      </w:r>
      <w:r w:rsidR="0052119C" w:rsidRPr="00C33227">
        <w:rPr>
          <w:rFonts w:ascii="Verdana" w:hAnsi="Verdana"/>
        </w:rPr>
        <w:t>Outside turning radii in these areas shall be a minimum of 45 feet.</w:t>
      </w:r>
      <w:r w:rsidR="000B5F28">
        <w:rPr>
          <w:rFonts w:ascii="Verdana" w:hAnsi="Verdana"/>
        </w:rPr>
        <w:t xml:space="preserve"> </w:t>
      </w:r>
    </w:p>
    <w:p w:rsidR="00CC33C5" w:rsidRDefault="00CC33C5" w:rsidP="00C33227">
      <w:pPr>
        <w:jc w:val="both"/>
        <w:rPr>
          <w:rFonts w:ascii="Verdana" w:hAnsi="Verdana"/>
        </w:rPr>
      </w:pPr>
    </w:p>
    <w:p w:rsidR="00FD0DA0" w:rsidRDefault="00C51B29" w:rsidP="00C33227">
      <w:pPr>
        <w:jc w:val="both"/>
        <w:rPr>
          <w:rFonts w:ascii="Verdana" w:hAnsi="Verdana"/>
        </w:rPr>
      </w:pPr>
      <w:r w:rsidRPr="00C33227">
        <w:rPr>
          <w:rFonts w:ascii="Verdana" w:hAnsi="Verdana"/>
        </w:rPr>
        <w:t>At no time shall the collection vehicle be required to back more than 100 feet while on the property, or be required to back out into or from a public right-of-way.  In such cases, a tee or circle turnaround that meets the minimum fire lane standards</w:t>
      </w:r>
      <w:r w:rsidR="001275F1">
        <w:rPr>
          <w:rFonts w:ascii="Verdana" w:hAnsi="Verdana"/>
        </w:rPr>
        <w:t>, as shown below,</w:t>
      </w:r>
      <w:r w:rsidRPr="00C33227">
        <w:rPr>
          <w:rFonts w:ascii="Verdana" w:hAnsi="Verdana"/>
        </w:rPr>
        <w:t xml:space="preserve"> will be required</w:t>
      </w:r>
      <w:r w:rsidR="001275F1">
        <w:rPr>
          <w:rFonts w:ascii="Verdana" w:hAnsi="Verdana"/>
        </w:rPr>
        <w:t>.</w:t>
      </w:r>
    </w:p>
    <w:p w:rsidR="00FD0DA0" w:rsidRDefault="00474C66" w:rsidP="00C33227">
      <w:pPr>
        <w:jc w:val="both"/>
        <w:rPr>
          <w:rFonts w:ascii="Verdana" w:hAnsi="Verdana"/>
        </w:rPr>
      </w:pPr>
      <w:r>
        <w:rPr>
          <w:noProof/>
        </w:rPr>
        <w:drawing>
          <wp:anchor distT="0" distB="0" distL="114300" distR="114300" simplePos="0" relativeHeight="251666432" behindDoc="0" locked="0" layoutInCell="1" allowOverlap="1">
            <wp:simplePos x="0" y="0"/>
            <wp:positionH relativeFrom="column">
              <wp:posOffset>120015</wp:posOffset>
            </wp:positionH>
            <wp:positionV relativeFrom="paragraph">
              <wp:posOffset>36195</wp:posOffset>
            </wp:positionV>
            <wp:extent cx="2517775" cy="2986405"/>
            <wp:effectExtent l="19050" t="0" r="0" b="0"/>
            <wp:wrapNone/>
            <wp:docPr id="612" name="Picture 612" descr="Sanitation%20turning%20-%20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anitation%20turning%20-%20radius"/>
                    <pic:cNvPicPr>
                      <a:picLocks noChangeAspect="1" noChangeArrowheads="1"/>
                    </pic:cNvPicPr>
                  </pic:nvPicPr>
                  <pic:blipFill>
                    <a:blip r:embed="rId28" cstate="print"/>
                    <a:srcRect/>
                    <a:stretch>
                      <a:fillRect/>
                    </a:stretch>
                  </pic:blipFill>
                  <pic:spPr bwMode="auto">
                    <a:xfrm>
                      <a:off x="0" y="0"/>
                      <a:ext cx="2517775" cy="2986405"/>
                    </a:xfrm>
                    <a:prstGeom prst="rect">
                      <a:avLst/>
                    </a:prstGeom>
                    <a:noFill/>
                  </pic:spPr>
                </pic:pic>
              </a:graphicData>
            </a:graphic>
          </wp:anchor>
        </w:drawing>
      </w:r>
    </w:p>
    <w:p w:rsidR="00FD0DA0" w:rsidRDefault="00474C66" w:rsidP="00C33227">
      <w:pPr>
        <w:jc w:val="both"/>
        <w:rPr>
          <w:rFonts w:ascii="Verdana" w:hAnsi="Verdana"/>
        </w:rPr>
      </w:pPr>
      <w:r>
        <w:rPr>
          <w:noProof/>
        </w:rPr>
        <w:drawing>
          <wp:anchor distT="0" distB="0" distL="114300" distR="114300" simplePos="0" relativeHeight="251667456" behindDoc="0" locked="0" layoutInCell="1" allowOverlap="1">
            <wp:simplePos x="0" y="0"/>
            <wp:positionH relativeFrom="column">
              <wp:posOffset>2922270</wp:posOffset>
            </wp:positionH>
            <wp:positionV relativeFrom="paragraph">
              <wp:posOffset>12065</wp:posOffset>
            </wp:positionV>
            <wp:extent cx="2713355" cy="2731135"/>
            <wp:effectExtent l="19050" t="0" r="0" b="0"/>
            <wp:wrapNone/>
            <wp:docPr id="613" name="Picture 613" descr="hammer%20head%20san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ammer%20head%20sanitation"/>
                    <pic:cNvPicPr>
                      <a:picLocks noChangeAspect="1" noChangeArrowheads="1"/>
                    </pic:cNvPicPr>
                  </pic:nvPicPr>
                  <pic:blipFill>
                    <a:blip r:embed="rId29" cstate="print"/>
                    <a:srcRect/>
                    <a:stretch>
                      <a:fillRect/>
                    </a:stretch>
                  </pic:blipFill>
                  <pic:spPr bwMode="auto">
                    <a:xfrm>
                      <a:off x="0" y="0"/>
                      <a:ext cx="2713355" cy="2731135"/>
                    </a:xfrm>
                    <a:prstGeom prst="rect">
                      <a:avLst/>
                    </a:prstGeom>
                    <a:noFill/>
                  </pic:spPr>
                </pic:pic>
              </a:graphicData>
            </a:graphic>
          </wp:anchor>
        </w:drawing>
      </w: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474C66" w:rsidP="00C33227">
      <w:pPr>
        <w:jc w:val="both"/>
        <w:rPr>
          <w:rFonts w:ascii="Verdana" w:hAnsi="Verdana"/>
        </w:rPr>
      </w:pPr>
      <w:r>
        <w:rPr>
          <w:noProof/>
        </w:rPr>
        <w:drawing>
          <wp:anchor distT="0" distB="0" distL="114300" distR="114300" simplePos="0" relativeHeight="251668480" behindDoc="0" locked="0" layoutInCell="1" allowOverlap="1">
            <wp:simplePos x="0" y="0"/>
            <wp:positionH relativeFrom="column">
              <wp:posOffset>120015</wp:posOffset>
            </wp:positionH>
            <wp:positionV relativeFrom="paragraph">
              <wp:posOffset>90170</wp:posOffset>
            </wp:positionV>
            <wp:extent cx="5587365" cy="3324860"/>
            <wp:effectExtent l="19050" t="0" r="0" b="0"/>
            <wp:wrapNone/>
            <wp:docPr id="614" name="Picture 614" descr="hammer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ammerheads"/>
                    <pic:cNvPicPr>
                      <a:picLocks noChangeAspect="1" noChangeArrowheads="1"/>
                    </pic:cNvPicPr>
                  </pic:nvPicPr>
                  <pic:blipFill>
                    <a:blip r:embed="rId21" cstate="print"/>
                    <a:srcRect l="14952" t="58159" r="14613" b="9480"/>
                    <a:stretch>
                      <a:fillRect/>
                    </a:stretch>
                  </pic:blipFill>
                  <pic:spPr bwMode="auto">
                    <a:xfrm>
                      <a:off x="0" y="0"/>
                      <a:ext cx="5587365" cy="3324860"/>
                    </a:xfrm>
                    <a:prstGeom prst="rect">
                      <a:avLst/>
                    </a:prstGeom>
                    <a:noFill/>
                  </pic:spPr>
                </pic:pic>
              </a:graphicData>
            </a:graphic>
          </wp:anchor>
        </w:drawing>
      </w: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FD0DA0" w:rsidRDefault="00FD0DA0" w:rsidP="00C33227">
      <w:pPr>
        <w:jc w:val="both"/>
        <w:rPr>
          <w:rFonts w:ascii="Verdana" w:hAnsi="Verdana"/>
        </w:rPr>
      </w:pPr>
    </w:p>
    <w:p w:rsidR="00995FA8" w:rsidRDefault="00995FA8" w:rsidP="00C33227">
      <w:pPr>
        <w:jc w:val="both"/>
        <w:rPr>
          <w:rFonts w:ascii="Verdana" w:hAnsi="Verdana"/>
        </w:rPr>
      </w:pPr>
    </w:p>
    <w:p w:rsidR="009941C4" w:rsidRDefault="00022082" w:rsidP="00C33227">
      <w:pPr>
        <w:jc w:val="both"/>
        <w:rPr>
          <w:rFonts w:ascii="Verdana" w:hAnsi="Verdana"/>
        </w:rPr>
      </w:pPr>
      <w:r w:rsidRPr="00C33227">
        <w:rPr>
          <w:rFonts w:ascii="Verdana" w:hAnsi="Verdana"/>
        </w:rPr>
        <w:lastRenderedPageBreak/>
        <w:t xml:space="preserve">In all cases, approach design should facilitate a looping or circle ingress / egress path that avoids the necessity of the collection vehicle having to conduct backing maneuvers as much as possible.  </w:t>
      </w:r>
    </w:p>
    <w:p w:rsidR="00995FA8" w:rsidRDefault="00995FA8" w:rsidP="00C33227">
      <w:pPr>
        <w:jc w:val="both"/>
        <w:rPr>
          <w:rFonts w:ascii="Verdana" w:hAnsi="Verdana"/>
          <w:b/>
        </w:rPr>
      </w:pPr>
    </w:p>
    <w:p w:rsidR="00B00881" w:rsidRPr="00B00881" w:rsidRDefault="00632471" w:rsidP="00C33227">
      <w:pPr>
        <w:jc w:val="both"/>
        <w:rPr>
          <w:rFonts w:ascii="Verdana" w:hAnsi="Verdana"/>
          <w:b/>
        </w:rPr>
      </w:pPr>
      <w:r>
        <w:rPr>
          <w:rFonts w:ascii="Verdana" w:hAnsi="Verdana"/>
          <w:b/>
          <w:noProof/>
        </w:rPr>
        <w:pict>
          <v:shape id="_x0000_s1648" type="#_x0000_t202" style="position:absolute;left:0;text-align:left;margin-left:-4.95pt;margin-top:-46.9pt;width:468pt;height:28.8pt;z-index:251676672;mso-position-horizontal-relative:margin;mso-position-vertical-relative:margin" fillcolor="black">
            <v:shadow on="t" offset=",4pt" offset2=",4pt"/>
            <v:textbox style="mso-next-textbox:#_x0000_s1648">
              <w:txbxContent>
                <w:p w:rsidR="00841C64" w:rsidRDefault="00841C64" w:rsidP="00CE738D">
                  <w:pPr>
                    <w:rPr>
                      <w:rFonts w:ascii="Verdana" w:hAnsi="Verdana"/>
                      <w:b/>
                      <w:color w:val="FFFFFF"/>
                      <w:sz w:val="28"/>
                    </w:rPr>
                  </w:pPr>
                  <w:r>
                    <w:rPr>
                      <w:rFonts w:ascii="Verdana" w:hAnsi="Verdana"/>
                      <w:b/>
                      <w:color w:val="FFFFFF"/>
                      <w:sz w:val="28"/>
                    </w:rPr>
                    <w:t>Solid Waste Site Standards</w:t>
                  </w:r>
                </w:p>
              </w:txbxContent>
            </v:textbox>
            <w10:wrap type="square" anchorx="margin" anchory="margin"/>
          </v:shape>
        </w:pict>
      </w:r>
      <w:r w:rsidR="00B00881">
        <w:rPr>
          <w:rFonts w:ascii="Verdana" w:hAnsi="Verdana"/>
          <w:b/>
        </w:rPr>
        <w:t xml:space="preserve">Dimensions for </w:t>
      </w:r>
      <w:r w:rsidR="00B00881" w:rsidRPr="00B00881">
        <w:rPr>
          <w:rFonts w:ascii="Verdana" w:hAnsi="Verdana"/>
          <w:b/>
        </w:rPr>
        <w:t>Maneuvering</w:t>
      </w:r>
    </w:p>
    <w:p w:rsidR="00193B7B" w:rsidRDefault="00535EF5" w:rsidP="00C33227">
      <w:pPr>
        <w:jc w:val="both"/>
        <w:rPr>
          <w:rFonts w:ascii="Verdana" w:hAnsi="Verdana"/>
        </w:rPr>
      </w:pPr>
      <w:r w:rsidRPr="00C33227">
        <w:rPr>
          <w:rFonts w:ascii="Verdana" w:hAnsi="Verdana"/>
        </w:rPr>
        <w:t>Depending on the angle of the enclosure from the access path, a clear maneuvering area of up to 65 feet in front of the container</w:t>
      </w:r>
      <w:r w:rsidR="00546C95">
        <w:rPr>
          <w:rFonts w:ascii="Verdana" w:hAnsi="Verdana"/>
        </w:rPr>
        <w:t>, as shown below,</w:t>
      </w:r>
      <w:r w:rsidRPr="00C33227">
        <w:rPr>
          <w:rFonts w:ascii="Verdana" w:hAnsi="Verdana"/>
        </w:rPr>
        <w:t xml:space="preserve"> will be </w:t>
      </w:r>
      <w:r w:rsidRPr="00C84662">
        <w:rPr>
          <w:rFonts w:ascii="Verdana" w:hAnsi="Verdana"/>
        </w:rPr>
        <w:t>required</w:t>
      </w:r>
      <w:r w:rsidR="00546C95">
        <w:rPr>
          <w:rFonts w:ascii="Verdana" w:hAnsi="Verdana"/>
        </w:rPr>
        <w:t xml:space="preserve">.  </w:t>
      </w:r>
      <w:r w:rsidRPr="00C33227">
        <w:rPr>
          <w:rFonts w:ascii="Verdana" w:hAnsi="Verdana"/>
        </w:rPr>
        <w:t xml:space="preserve">No parking will be allowed in the maneuvering area.  </w:t>
      </w:r>
    </w:p>
    <w:p w:rsidR="00193B7B" w:rsidRDefault="00193B7B" w:rsidP="00C33227">
      <w:pPr>
        <w:jc w:val="both"/>
        <w:rPr>
          <w:rFonts w:ascii="Verdana" w:hAnsi="Verdana"/>
        </w:rPr>
      </w:pPr>
    </w:p>
    <w:p w:rsidR="00193B7B" w:rsidRDefault="00193B7B" w:rsidP="00C33227">
      <w:pPr>
        <w:jc w:val="both"/>
        <w:rPr>
          <w:rFonts w:ascii="Verdana" w:hAnsi="Verdana"/>
        </w:rPr>
      </w:pPr>
    </w:p>
    <w:p w:rsidR="00535EF5" w:rsidRPr="00C33227" w:rsidRDefault="00474C66" w:rsidP="00C33227">
      <w:pPr>
        <w:jc w:val="both"/>
        <w:rPr>
          <w:rFonts w:ascii="Verdana" w:hAnsi="Verdana"/>
        </w:rPr>
      </w:pPr>
      <w:r>
        <w:rPr>
          <w:rFonts w:ascii="Verdana" w:hAnsi="Verdana"/>
          <w:b/>
          <w:noProof/>
        </w:rPr>
        <w:drawing>
          <wp:inline distT="0" distB="0" distL="0" distR="0">
            <wp:extent cx="5454650" cy="5571490"/>
            <wp:effectExtent l="19050" t="0" r="0" b="0"/>
            <wp:docPr id="7" name="Picture 7" descr="degree%20chart%20d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gree%20chart%20dump"/>
                    <pic:cNvPicPr>
                      <a:picLocks noChangeAspect="1" noChangeArrowheads="1"/>
                    </pic:cNvPicPr>
                  </pic:nvPicPr>
                  <pic:blipFill>
                    <a:blip r:embed="rId30" cstate="print"/>
                    <a:srcRect l="2165" t="11185" b="11719"/>
                    <a:stretch>
                      <a:fillRect/>
                    </a:stretch>
                  </pic:blipFill>
                  <pic:spPr bwMode="auto">
                    <a:xfrm>
                      <a:off x="0" y="0"/>
                      <a:ext cx="5454650" cy="5571490"/>
                    </a:xfrm>
                    <a:prstGeom prst="rect">
                      <a:avLst/>
                    </a:prstGeom>
                    <a:noFill/>
                    <a:ln w="9525">
                      <a:noFill/>
                      <a:miter lim="800000"/>
                      <a:headEnd/>
                      <a:tailEnd/>
                    </a:ln>
                  </pic:spPr>
                </pic:pic>
              </a:graphicData>
            </a:graphic>
          </wp:inline>
        </w:drawing>
      </w:r>
    </w:p>
    <w:p w:rsidR="00947EFA" w:rsidRPr="00C33227" w:rsidRDefault="00947EFA" w:rsidP="00C33227">
      <w:pPr>
        <w:jc w:val="both"/>
        <w:rPr>
          <w:rFonts w:ascii="Verdana" w:hAnsi="Verdana"/>
        </w:rPr>
      </w:pPr>
      <w:r w:rsidRPr="00C33227">
        <w:rPr>
          <w:rFonts w:ascii="Verdana" w:hAnsi="Verdana"/>
        </w:rPr>
        <w:tab/>
      </w:r>
    </w:p>
    <w:p w:rsidR="001711FE" w:rsidRDefault="00947EFA" w:rsidP="00C33227">
      <w:pPr>
        <w:jc w:val="both"/>
        <w:rPr>
          <w:rFonts w:ascii="Verdana" w:hAnsi="Verdana"/>
          <w:b/>
        </w:rPr>
      </w:pPr>
      <w:r w:rsidRPr="00C33227">
        <w:rPr>
          <w:rFonts w:ascii="Verdana" w:hAnsi="Verdana"/>
        </w:rPr>
        <w:tab/>
      </w:r>
    </w:p>
    <w:p w:rsidR="00000326" w:rsidRDefault="00000326" w:rsidP="00C33227">
      <w:pPr>
        <w:jc w:val="both"/>
        <w:rPr>
          <w:rFonts w:ascii="Verdana" w:hAnsi="Verdana"/>
          <w:b/>
        </w:rPr>
      </w:pPr>
    </w:p>
    <w:p w:rsidR="00000326" w:rsidRDefault="00000326" w:rsidP="00C33227">
      <w:pPr>
        <w:jc w:val="both"/>
        <w:rPr>
          <w:rFonts w:ascii="Verdana" w:hAnsi="Verdana"/>
          <w:b/>
        </w:rPr>
      </w:pPr>
    </w:p>
    <w:p w:rsidR="00000326" w:rsidRDefault="00000326" w:rsidP="00C33227">
      <w:pPr>
        <w:jc w:val="both"/>
        <w:rPr>
          <w:rFonts w:ascii="Verdana" w:hAnsi="Verdana"/>
          <w:b/>
        </w:rPr>
      </w:pPr>
    </w:p>
    <w:p w:rsidR="00995FA8" w:rsidRDefault="00995FA8" w:rsidP="00C33227">
      <w:pPr>
        <w:jc w:val="both"/>
        <w:rPr>
          <w:rFonts w:ascii="Verdana" w:hAnsi="Verdana"/>
          <w:b/>
        </w:rPr>
      </w:pPr>
    </w:p>
    <w:p w:rsidR="00E304F6" w:rsidRDefault="00E304F6" w:rsidP="00C33227">
      <w:pPr>
        <w:jc w:val="both"/>
        <w:rPr>
          <w:rFonts w:ascii="Verdana" w:hAnsi="Verdana"/>
          <w:b/>
        </w:rPr>
      </w:pPr>
    </w:p>
    <w:p w:rsidR="00672D0F" w:rsidRPr="00672D0F" w:rsidRDefault="00632471" w:rsidP="00C33227">
      <w:pPr>
        <w:jc w:val="both"/>
        <w:rPr>
          <w:rFonts w:ascii="Verdana" w:hAnsi="Verdana"/>
          <w:b/>
        </w:rPr>
      </w:pPr>
      <w:r>
        <w:rPr>
          <w:rFonts w:ascii="Verdana" w:hAnsi="Verdana"/>
          <w:b/>
          <w:noProof/>
        </w:rPr>
        <w:lastRenderedPageBreak/>
        <w:pict>
          <v:shape id="_x0000_s1032" type="#_x0000_t202" style="position:absolute;left:0;text-align:left;margin-left:-4.95pt;margin-top:-41pt;width:468pt;height:28.8pt;z-index:251620352;mso-position-horizontal-relative:margin;mso-position-vertical-relative:margin" fillcolor="black">
            <v:shadow on="t" offset=",5pt" offset2=",6pt"/>
            <v:textbox style="mso-next-textbox:#_x0000_s1032">
              <w:txbxContent>
                <w:p w:rsidR="00841C64" w:rsidRDefault="00841C64" w:rsidP="00BC3B30">
                  <w:pPr>
                    <w:rPr>
                      <w:rFonts w:ascii="Verdana" w:hAnsi="Verdana"/>
                      <w:b/>
                      <w:color w:val="FFFFFF"/>
                      <w:sz w:val="28"/>
                    </w:rPr>
                  </w:pPr>
                  <w:r>
                    <w:rPr>
                      <w:rFonts w:ascii="Verdana" w:hAnsi="Verdana"/>
                      <w:b/>
                      <w:color w:val="FFFFFF"/>
                      <w:sz w:val="28"/>
                    </w:rPr>
                    <w:t>Sign Standards</w:t>
                  </w:r>
                </w:p>
              </w:txbxContent>
            </v:textbox>
            <w10:wrap type="square" anchorx="margin" anchory="margin"/>
          </v:shape>
        </w:pict>
      </w:r>
      <w:r w:rsidR="00672D0F" w:rsidRPr="00672D0F">
        <w:rPr>
          <w:rFonts w:ascii="Verdana" w:hAnsi="Verdana"/>
          <w:b/>
        </w:rPr>
        <w:t>Sign Visibility</w:t>
      </w:r>
    </w:p>
    <w:p w:rsidR="00E4112B" w:rsidRPr="009405E7" w:rsidRDefault="00584DD1" w:rsidP="00E4112B">
      <w:pPr>
        <w:jc w:val="both"/>
        <w:rPr>
          <w:rFonts w:ascii="Verdana" w:hAnsi="Verdana"/>
        </w:rPr>
      </w:pPr>
      <w:r>
        <w:rPr>
          <w:rFonts w:ascii="Verdana" w:hAnsi="Verdana"/>
        </w:rPr>
        <w:t>T</w:t>
      </w:r>
      <w:r w:rsidR="00E4112B" w:rsidRPr="009405E7">
        <w:rPr>
          <w:rFonts w:ascii="Verdana" w:hAnsi="Verdana"/>
        </w:rPr>
        <w:t xml:space="preserve">he </w:t>
      </w:r>
      <w:proofErr w:type="spellStart"/>
      <w:r w:rsidR="00951443">
        <w:rPr>
          <w:rFonts w:ascii="Verdana" w:hAnsi="Verdana"/>
        </w:rPr>
        <w:t>BioCorridor</w:t>
      </w:r>
      <w:proofErr w:type="spellEnd"/>
      <w:r>
        <w:rPr>
          <w:rFonts w:ascii="Verdana" w:hAnsi="Verdana"/>
        </w:rPr>
        <w:t xml:space="preserve"> Review Committee</w:t>
      </w:r>
      <w:r w:rsidR="00E4112B" w:rsidRPr="009405E7">
        <w:rPr>
          <w:rFonts w:ascii="Verdana" w:hAnsi="Verdana"/>
        </w:rPr>
        <w:t xml:space="preserve"> </w:t>
      </w:r>
      <w:r w:rsidR="00995FA8">
        <w:rPr>
          <w:rFonts w:ascii="Verdana" w:hAnsi="Verdana"/>
        </w:rPr>
        <w:t xml:space="preserve">has </w:t>
      </w:r>
      <w:r w:rsidR="00E4112B" w:rsidRPr="009405E7">
        <w:rPr>
          <w:rFonts w:ascii="Verdana" w:hAnsi="Verdana"/>
        </w:rPr>
        <w:t>the authority to determine what is "not easily identified" or visible, as measured from any applicable property line or rights-of-way. The following chart shall be used when making this interpretation.</w:t>
      </w:r>
    </w:p>
    <w:p w:rsidR="00672D0F" w:rsidRPr="00C33227" w:rsidRDefault="00672D0F" w:rsidP="00C33227">
      <w:pPr>
        <w:jc w:val="both"/>
        <w:rPr>
          <w:rFonts w:ascii="Verdana" w:hAnsi="Verdana"/>
        </w:rPr>
      </w:pPr>
    </w:p>
    <w:p w:rsidR="003A4D9E" w:rsidRPr="00C33227" w:rsidRDefault="003A4D9E" w:rsidP="00C33227">
      <w:pPr>
        <w:jc w:val="both"/>
        <w:rPr>
          <w:rFonts w:ascii="Verdana" w:hAnsi="Verdana"/>
          <w:b/>
        </w:rPr>
      </w:pPr>
    </w:p>
    <w:tbl>
      <w:tblPr>
        <w:tblW w:w="8130" w:type="dxa"/>
        <w:tblInd w:w="288" w:type="dxa"/>
        <w:tblLook w:val="0000"/>
      </w:tblPr>
      <w:tblGrid>
        <w:gridCol w:w="4230"/>
        <w:gridCol w:w="3900"/>
      </w:tblGrid>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vAlign w:val="center"/>
          </w:tcPr>
          <w:p w:rsidR="00461FC4" w:rsidRPr="00461FC4" w:rsidRDefault="00461FC4" w:rsidP="00461FC4">
            <w:pPr>
              <w:pStyle w:val="Default"/>
              <w:jc w:val="center"/>
              <w:rPr>
                <w:rFonts w:ascii="Verdana" w:hAnsi="Verdana"/>
                <w:sz w:val="20"/>
                <w:szCs w:val="20"/>
              </w:rPr>
            </w:pPr>
            <w:r w:rsidRPr="00461FC4">
              <w:rPr>
                <w:rFonts w:ascii="Verdana" w:hAnsi="Verdana"/>
                <w:b/>
                <w:bCs/>
                <w:sz w:val="20"/>
                <w:szCs w:val="20"/>
              </w:rPr>
              <w:t>Distance from Property Line</w:t>
            </w:r>
          </w:p>
        </w:tc>
        <w:tc>
          <w:tcPr>
            <w:tcW w:w="3900" w:type="dxa"/>
            <w:tcBorders>
              <w:top w:val="single" w:sz="8" w:space="0" w:color="auto"/>
              <w:left w:val="single" w:sz="8" w:space="0" w:color="auto"/>
              <w:bottom w:val="single" w:sz="8" w:space="0" w:color="auto"/>
              <w:right w:val="single" w:sz="4" w:space="0" w:color="auto"/>
            </w:tcBorders>
            <w:vAlign w:val="center"/>
          </w:tcPr>
          <w:p w:rsidR="00461FC4" w:rsidRPr="00461FC4" w:rsidRDefault="00461FC4" w:rsidP="00461FC4">
            <w:pPr>
              <w:pStyle w:val="Default"/>
              <w:jc w:val="center"/>
              <w:rPr>
                <w:rFonts w:ascii="Verdana" w:hAnsi="Verdana"/>
                <w:sz w:val="20"/>
                <w:szCs w:val="20"/>
              </w:rPr>
            </w:pPr>
            <w:r w:rsidRPr="00461FC4">
              <w:rPr>
                <w:rFonts w:ascii="Verdana" w:hAnsi="Verdana"/>
                <w:b/>
                <w:bCs/>
                <w:sz w:val="20"/>
                <w:szCs w:val="20"/>
              </w:rPr>
              <w:t>Height of Copy or Logo</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100’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2”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150'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3”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200’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5”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350’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7”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400’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8”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450'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9”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525'</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11” or less</w:t>
            </w:r>
          </w:p>
        </w:tc>
      </w:tr>
      <w:tr w:rsidR="00461FC4" w:rsidRPr="00C33227" w:rsidTr="00461FC4">
        <w:trPr>
          <w:trHeight w:val="307"/>
        </w:trPr>
        <w:tc>
          <w:tcPr>
            <w:tcW w:w="423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600'</w:t>
            </w:r>
          </w:p>
        </w:tc>
        <w:tc>
          <w:tcPr>
            <w:tcW w:w="3900" w:type="dxa"/>
            <w:tcBorders>
              <w:top w:val="single" w:sz="8" w:space="0" w:color="auto"/>
              <w:left w:val="single" w:sz="8" w:space="0" w:color="auto"/>
              <w:bottom w:val="single" w:sz="8" w:space="0" w:color="auto"/>
              <w:right w:val="single" w:sz="4" w:space="0" w:color="auto"/>
            </w:tcBorders>
          </w:tcPr>
          <w:p w:rsidR="00461FC4" w:rsidRPr="00461FC4" w:rsidRDefault="00461FC4" w:rsidP="00461FC4">
            <w:pPr>
              <w:pStyle w:val="Default"/>
              <w:jc w:val="center"/>
              <w:rPr>
                <w:rFonts w:ascii="Verdana" w:hAnsi="Verdana"/>
                <w:sz w:val="20"/>
                <w:szCs w:val="20"/>
              </w:rPr>
            </w:pPr>
            <w:r w:rsidRPr="00461FC4">
              <w:rPr>
                <w:rFonts w:ascii="Verdana" w:hAnsi="Verdana"/>
                <w:sz w:val="20"/>
                <w:szCs w:val="20"/>
              </w:rPr>
              <w:t>12” or less</w:t>
            </w:r>
          </w:p>
        </w:tc>
      </w:tr>
    </w:tbl>
    <w:p w:rsidR="00D469CF" w:rsidRPr="00C33227" w:rsidRDefault="00D469CF" w:rsidP="00C33227">
      <w:pPr>
        <w:jc w:val="both"/>
        <w:rPr>
          <w:rFonts w:ascii="Verdana" w:hAnsi="Verdana"/>
          <w:b/>
        </w:rPr>
      </w:pPr>
    </w:p>
    <w:p w:rsidR="00C36775" w:rsidRDefault="00C36775" w:rsidP="00C33227">
      <w:pPr>
        <w:jc w:val="both"/>
        <w:rPr>
          <w:rFonts w:ascii="Verdana" w:hAnsi="Verdana"/>
          <w:b/>
        </w:rPr>
      </w:pPr>
    </w:p>
    <w:p w:rsidR="00C36775" w:rsidRPr="00C33227" w:rsidRDefault="00C36775" w:rsidP="00C33227">
      <w:pPr>
        <w:jc w:val="both"/>
        <w:rPr>
          <w:rFonts w:ascii="Verdana" w:hAnsi="Verdana"/>
          <w:b/>
        </w:rPr>
      </w:pPr>
    </w:p>
    <w:p w:rsidR="00A47D50" w:rsidRPr="00464383" w:rsidRDefault="00A47D50" w:rsidP="00C33227">
      <w:pPr>
        <w:jc w:val="both"/>
        <w:rPr>
          <w:rFonts w:ascii="Verdana" w:hAnsi="Verdana"/>
          <w:b/>
        </w:rPr>
      </w:pPr>
      <w:r w:rsidRPr="00464383">
        <w:rPr>
          <w:rFonts w:ascii="Verdana" w:hAnsi="Verdana"/>
          <w:b/>
        </w:rPr>
        <w:t>Determining Sign Area</w:t>
      </w:r>
    </w:p>
    <w:p w:rsidR="00464383" w:rsidRDefault="00F85D21" w:rsidP="00C33227">
      <w:pPr>
        <w:jc w:val="both"/>
        <w:rPr>
          <w:rFonts w:ascii="Verdana" w:hAnsi="Verdana"/>
        </w:rPr>
      </w:pPr>
      <w:r w:rsidRPr="00464383">
        <w:rPr>
          <w:rFonts w:ascii="Verdana" w:hAnsi="Verdana"/>
        </w:rPr>
        <w:t>The area of a sign is the area enclosed by the minimum imaginary rectangle or vertical and horizontal lines that</w:t>
      </w:r>
      <w:r w:rsidR="00464383">
        <w:rPr>
          <w:rFonts w:ascii="Verdana" w:hAnsi="Verdana"/>
        </w:rPr>
        <w:t xml:space="preserve"> fully contains all extremities, </w:t>
      </w:r>
      <w:r w:rsidRPr="00464383">
        <w:rPr>
          <w:rFonts w:ascii="Verdana" w:hAnsi="Verdana"/>
        </w:rPr>
        <w:t>exclusive of supports.</w:t>
      </w:r>
    </w:p>
    <w:p w:rsidR="00E304F6" w:rsidRDefault="00E304F6" w:rsidP="00C33227">
      <w:pPr>
        <w:jc w:val="both"/>
        <w:rPr>
          <w:rFonts w:ascii="Verdana" w:hAnsi="Verdana"/>
        </w:rPr>
      </w:pPr>
    </w:p>
    <w:p w:rsidR="00BC3B30" w:rsidRDefault="00E304F6" w:rsidP="00E304F6">
      <w:pPr>
        <w:jc w:val="center"/>
        <w:rPr>
          <w:rFonts w:ascii="Verdana" w:hAnsi="Verdana"/>
          <w:b/>
        </w:rPr>
      </w:pPr>
      <w:r>
        <w:rPr>
          <w:rFonts w:ascii="Verdana" w:hAnsi="Verdana"/>
          <w:b/>
          <w:noProof/>
        </w:rPr>
        <w:drawing>
          <wp:inline distT="0" distB="0" distL="0" distR="0">
            <wp:extent cx="3446871" cy="3529220"/>
            <wp:effectExtent l="38100" t="19050" r="20229" b="14080"/>
            <wp:docPr id="13" name="Picture 13" descr="sign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gnarea"/>
                    <pic:cNvPicPr>
                      <a:picLocks noChangeAspect="1" noChangeArrowheads="1"/>
                    </pic:cNvPicPr>
                  </pic:nvPicPr>
                  <pic:blipFill>
                    <a:blip r:embed="rId31" cstate="print"/>
                    <a:srcRect/>
                    <a:stretch>
                      <a:fillRect/>
                    </a:stretch>
                  </pic:blipFill>
                  <pic:spPr bwMode="auto">
                    <a:xfrm>
                      <a:off x="0" y="0"/>
                      <a:ext cx="3450872" cy="3533317"/>
                    </a:xfrm>
                    <a:prstGeom prst="rect">
                      <a:avLst/>
                    </a:prstGeom>
                    <a:noFill/>
                    <a:ln w="9525">
                      <a:solidFill>
                        <a:srgbClr val="000000"/>
                      </a:solidFill>
                      <a:miter lim="800000"/>
                      <a:headEnd/>
                      <a:tailEnd/>
                    </a:ln>
                  </pic:spPr>
                </pic:pic>
              </a:graphicData>
            </a:graphic>
          </wp:inline>
        </w:drawing>
      </w:r>
    </w:p>
    <w:p w:rsidR="00995FA8" w:rsidRDefault="00995FA8" w:rsidP="00C33227">
      <w:pPr>
        <w:jc w:val="both"/>
        <w:rPr>
          <w:rFonts w:ascii="Verdana" w:hAnsi="Verdana"/>
          <w:b/>
        </w:rPr>
      </w:pPr>
    </w:p>
    <w:p w:rsidR="00E304F6" w:rsidRDefault="00E304F6">
      <w:pPr>
        <w:rPr>
          <w:rFonts w:ascii="Verdana" w:hAnsi="Verdana"/>
          <w:b/>
        </w:rPr>
      </w:pPr>
      <w:r>
        <w:rPr>
          <w:rFonts w:ascii="Verdana" w:hAnsi="Verdana"/>
          <w:b/>
        </w:rPr>
        <w:br w:type="page"/>
      </w:r>
    </w:p>
    <w:p w:rsidR="00F011FD" w:rsidRPr="007C1574" w:rsidRDefault="007C639A" w:rsidP="007C639A">
      <w:pPr>
        <w:autoSpaceDE w:val="0"/>
        <w:autoSpaceDN w:val="0"/>
        <w:adjustRightInd w:val="0"/>
        <w:rPr>
          <w:rFonts w:ascii="Verdana" w:hAnsi="Verdana"/>
        </w:rPr>
      </w:pPr>
      <w:r w:rsidRPr="00A3147E">
        <w:rPr>
          <w:rFonts w:ascii="Verdana" w:hAnsi="Verdana"/>
          <w:b/>
        </w:rPr>
        <w:lastRenderedPageBreak/>
        <w:t>S</w:t>
      </w:r>
      <w:r w:rsidR="00F011FD" w:rsidRPr="00A3147E">
        <w:rPr>
          <w:rFonts w:ascii="Verdana" w:hAnsi="Verdana"/>
          <w:b/>
        </w:rPr>
        <w:t>ubmittal Requirement</w:t>
      </w:r>
    </w:p>
    <w:p w:rsidR="00797464" w:rsidRDefault="00632471" w:rsidP="00F011FD">
      <w:r w:rsidRPr="00632471">
        <w:rPr>
          <w:rFonts w:ascii="Verdana" w:hAnsi="Verdana"/>
          <w:b/>
          <w:noProof/>
          <w:sz w:val="28"/>
        </w:rPr>
        <w:pict>
          <v:shape id="_x0000_s1027" type="#_x0000_t202" style="position:absolute;margin-left:-4.95pt;margin-top:-45.8pt;width:468pt;height:28.8pt;z-index:251615232;mso-position-horizontal-relative:margin;mso-position-vertical-relative:margin" fillcolor="black">
            <v:shadow on="t" offset=",5pt" offset2=",6pt"/>
            <v:textbox style="mso-next-textbox:#_x0000_s1027">
              <w:txbxContent>
                <w:p w:rsidR="00841C64" w:rsidRDefault="00841C64" w:rsidP="000C2EDD">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F011FD" w:rsidRPr="00A3147E">
        <w:rPr>
          <w:rFonts w:ascii="Verdana" w:hAnsi="Verdana"/>
        </w:rPr>
        <w:t>All landscape and streetscape</w:t>
      </w:r>
      <w:r w:rsidR="00F011FD" w:rsidRPr="00F011FD">
        <w:rPr>
          <w:rFonts w:ascii="Verdana" w:hAnsi="Verdana"/>
        </w:rPr>
        <w:t xml:space="preserve"> sub</w:t>
      </w:r>
      <w:r w:rsidR="00A9449B">
        <w:rPr>
          <w:rFonts w:ascii="Verdana" w:hAnsi="Verdana"/>
        </w:rPr>
        <w:t xml:space="preserve">mittals shall </w:t>
      </w:r>
      <w:r w:rsidR="00631A25">
        <w:rPr>
          <w:rFonts w:ascii="Verdana" w:hAnsi="Verdana"/>
        </w:rPr>
        <w:t>provide</w:t>
      </w:r>
      <w:r w:rsidR="00A9449B">
        <w:rPr>
          <w:rFonts w:ascii="Verdana" w:hAnsi="Verdana"/>
        </w:rPr>
        <w:t xml:space="preserve"> a legend </w:t>
      </w:r>
      <w:r w:rsidR="00F011FD" w:rsidRPr="00F011FD">
        <w:rPr>
          <w:rFonts w:ascii="Verdana" w:hAnsi="Verdana"/>
        </w:rPr>
        <w:t xml:space="preserve">including information such as </w:t>
      </w:r>
      <w:r w:rsidR="00A9449B" w:rsidRPr="00F011FD">
        <w:rPr>
          <w:rFonts w:ascii="Verdana" w:hAnsi="Verdana"/>
        </w:rPr>
        <w:t>species</w:t>
      </w:r>
      <w:r w:rsidR="00F011FD" w:rsidRPr="00F011FD">
        <w:rPr>
          <w:rFonts w:ascii="Verdana" w:hAnsi="Verdana"/>
        </w:rPr>
        <w:t>, size, quantity, po</w:t>
      </w:r>
      <w:r w:rsidR="00A9449B">
        <w:rPr>
          <w:rFonts w:ascii="Verdana" w:hAnsi="Verdana"/>
        </w:rPr>
        <w:t xml:space="preserve">int value of </w:t>
      </w:r>
      <w:r w:rsidR="00631A25">
        <w:rPr>
          <w:rFonts w:ascii="Verdana" w:hAnsi="Verdana"/>
        </w:rPr>
        <w:t>plantings</w:t>
      </w:r>
      <w:r w:rsidR="00A9449B">
        <w:rPr>
          <w:rFonts w:ascii="Verdana" w:hAnsi="Verdana"/>
        </w:rPr>
        <w:t xml:space="preserve">, and </w:t>
      </w:r>
      <w:r w:rsidR="00995FA8">
        <w:rPr>
          <w:rFonts w:ascii="Verdana" w:hAnsi="Verdana"/>
        </w:rPr>
        <w:t>over</w:t>
      </w:r>
      <w:r w:rsidR="00F011FD" w:rsidRPr="00F011FD">
        <w:rPr>
          <w:rFonts w:ascii="Verdana" w:hAnsi="Verdana"/>
        </w:rPr>
        <w:t>all point totals</w:t>
      </w:r>
      <w:r w:rsidR="00F011FD">
        <w:t xml:space="preserve">. </w:t>
      </w:r>
    </w:p>
    <w:p w:rsidR="00702AC9" w:rsidRDefault="00702AC9" w:rsidP="00F011FD"/>
    <w:p w:rsidR="00702AC9" w:rsidRDefault="00474C66" w:rsidP="00F011FD">
      <w:r>
        <w:rPr>
          <w:noProof/>
        </w:rPr>
        <w:drawing>
          <wp:inline distT="0" distB="0" distL="0" distR="0">
            <wp:extent cx="5039995" cy="6071235"/>
            <wp:effectExtent l="1905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srcRect/>
                    <a:stretch>
                      <a:fillRect/>
                    </a:stretch>
                  </pic:blipFill>
                  <pic:spPr bwMode="auto">
                    <a:xfrm>
                      <a:off x="0" y="0"/>
                      <a:ext cx="5039995" cy="6071235"/>
                    </a:xfrm>
                    <a:prstGeom prst="rect">
                      <a:avLst/>
                    </a:prstGeom>
                    <a:noFill/>
                    <a:ln w="9525">
                      <a:noFill/>
                      <a:miter lim="800000"/>
                      <a:headEnd/>
                      <a:tailEnd/>
                    </a:ln>
                  </pic:spPr>
                </pic:pic>
              </a:graphicData>
            </a:graphic>
          </wp:inline>
        </w:drawing>
      </w:r>
    </w:p>
    <w:p w:rsidR="00B11216" w:rsidRDefault="00B11216" w:rsidP="00F011FD">
      <w:pPr>
        <w:rPr>
          <w:rFonts w:ascii="Verdana" w:hAnsi="Verdana"/>
          <w:b/>
        </w:rPr>
      </w:pPr>
    </w:p>
    <w:p w:rsidR="00A9449B" w:rsidRDefault="00797464" w:rsidP="00F011FD">
      <w:pPr>
        <w:rPr>
          <w:rFonts w:ascii="Verdana" w:hAnsi="Verdana"/>
          <w:b/>
        </w:rPr>
      </w:pPr>
      <w:r w:rsidRPr="00797464">
        <w:rPr>
          <w:rFonts w:ascii="Verdana" w:hAnsi="Verdana"/>
          <w:b/>
        </w:rPr>
        <w:t>Tree Preservation</w:t>
      </w:r>
    </w:p>
    <w:p w:rsidR="00D55B74" w:rsidRDefault="00797464" w:rsidP="00A3147E">
      <w:pPr>
        <w:jc w:val="both"/>
        <w:rPr>
          <w:rFonts w:ascii="Verdana" w:hAnsi="Verdana"/>
        </w:rPr>
      </w:pPr>
      <w:r>
        <w:rPr>
          <w:rFonts w:ascii="Verdana" w:hAnsi="Verdana"/>
        </w:rPr>
        <w:t xml:space="preserve">To receive barricaded points for existing trees, they must be barricaded one foot per caliper inch.  A barricade detail must be provided on the landscape plan.  Barricades must be in place prior to any activity on the property including, but not limited to, grading.  If in any event the required barricades are not in place prior to any activity and maintained during construction, barricaded points will be forfeited. </w:t>
      </w:r>
    </w:p>
    <w:p w:rsidR="00995FA8" w:rsidRDefault="00995FA8">
      <w:pPr>
        <w:rPr>
          <w:rFonts w:ascii="Verdana" w:hAnsi="Verdana"/>
          <w:b/>
          <w:i/>
        </w:rPr>
      </w:pPr>
      <w:r>
        <w:rPr>
          <w:rFonts w:ascii="Verdana" w:hAnsi="Verdana"/>
          <w:b/>
          <w:i/>
        </w:rPr>
        <w:br w:type="page"/>
      </w:r>
    </w:p>
    <w:p w:rsidR="00362740" w:rsidRPr="003E1534" w:rsidRDefault="00362740" w:rsidP="00F011FD">
      <w:pPr>
        <w:rPr>
          <w:rFonts w:ascii="Verdana" w:hAnsi="Verdana"/>
        </w:rPr>
      </w:pPr>
      <w:r w:rsidRPr="003E1534">
        <w:rPr>
          <w:rFonts w:ascii="Verdana" w:hAnsi="Verdana"/>
        </w:rPr>
        <w:lastRenderedPageBreak/>
        <w:t>Barricade Detail</w:t>
      </w:r>
      <w:r w:rsidR="00951443">
        <w:rPr>
          <w:rFonts w:ascii="Verdana" w:hAnsi="Verdana"/>
        </w:rPr>
        <w:t xml:space="preserve"> shown below:</w:t>
      </w:r>
    </w:p>
    <w:p w:rsidR="00362740" w:rsidRDefault="00632471" w:rsidP="00F011FD">
      <w:pPr>
        <w:rPr>
          <w:rFonts w:ascii="Verdana" w:hAnsi="Verdana"/>
          <w:b/>
          <w:i/>
        </w:rPr>
      </w:pPr>
      <w:r>
        <w:rPr>
          <w:rFonts w:ascii="Verdana" w:hAnsi="Verdana"/>
          <w:b/>
          <w:i/>
          <w:noProof/>
        </w:rPr>
        <w:pict>
          <v:shape id="_x0000_s1279" type="#_x0000_t202" style="position:absolute;margin-left:-4.95pt;margin-top:-45.8pt;width:468pt;height:28.8pt;z-index:251654144;mso-position-horizontal-relative:margin;mso-position-vertical-relative:margin" fillcolor="black">
            <v:shadow on="t" offset=",5pt" offset2=",6pt"/>
            <v:textbox style="mso-next-textbox:#_x0000_s1279">
              <w:txbxContent>
                <w:p w:rsidR="00841C64" w:rsidRDefault="00841C64" w:rsidP="00362740">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p>
    <w:p w:rsidR="00951443" w:rsidRDefault="00474C66" w:rsidP="00553D91">
      <w:pPr>
        <w:jc w:val="center"/>
        <w:rPr>
          <w:rFonts w:ascii="Verdana" w:hAnsi="Verdana"/>
          <w:b/>
          <w:i/>
        </w:rPr>
      </w:pPr>
      <w:r>
        <w:rPr>
          <w:rFonts w:ascii="Verdana" w:hAnsi="Verdana"/>
          <w:b/>
          <w:i/>
          <w:noProof/>
        </w:rPr>
        <w:drawing>
          <wp:inline distT="0" distB="0" distL="0" distR="0">
            <wp:extent cx="5934754" cy="4770783"/>
            <wp:effectExtent l="19050" t="0" r="8846" b="0"/>
            <wp:docPr id="28" name="Picture 28" descr="tree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ree protection"/>
                    <pic:cNvPicPr>
                      <a:picLocks noChangeAspect="1" noChangeArrowheads="1"/>
                    </pic:cNvPicPr>
                  </pic:nvPicPr>
                  <pic:blipFill>
                    <a:blip r:embed="rId8" cstate="print"/>
                    <a:srcRect l="56917" t="24600" r="6236" b="36523"/>
                    <a:stretch>
                      <a:fillRect/>
                    </a:stretch>
                  </pic:blipFill>
                  <pic:spPr bwMode="auto">
                    <a:xfrm>
                      <a:off x="0" y="0"/>
                      <a:ext cx="5934754" cy="4770783"/>
                    </a:xfrm>
                    <a:prstGeom prst="rect">
                      <a:avLst/>
                    </a:prstGeom>
                    <a:noFill/>
                    <a:ln w="9525">
                      <a:noFill/>
                      <a:miter lim="800000"/>
                      <a:headEnd/>
                      <a:tailEnd/>
                    </a:ln>
                  </pic:spPr>
                </pic:pic>
              </a:graphicData>
            </a:graphic>
          </wp:inline>
        </w:drawing>
      </w:r>
    </w:p>
    <w:p w:rsidR="00951443" w:rsidRPr="00951443" w:rsidRDefault="00951443" w:rsidP="00951443">
      <w:pPr>
        <w:rPr>
          <w:rFonts w:ascii="Verdana" w:hAnsi="Verdana"/>
        </w:rPr>
      </w:pPr>
    </w:p>
    <w:p w:rsidR="00951443" w:rsidRPr="00951443" w:rsidRDefault="00951443" w:rsidP="00951443">
      <w:pPr>
        <w:rPr>
          <w:rFonts w:ascii="Verdana" w:hAnsi="Verdana"/>
        </w:rPr>
      </w:pPr>
    </w:p>
    <w:p w:rsidR="00951443" w:rsidRPr="00951443" w:rsidRDefault="00951443" w:rsidP="00951443">
      <w:pPr>
        <w:rPr>
          <w:rFonts w:ascii="Verdana" w:hAnsi="Verdana"/>
        </w:rPr>
      </w:pPr>
    </w:p>
    <w:p w:rsidR="00951443" w:rsidRDefault="00951443" w:rsidP="003E1534">
      <w:pPr>
        <w:rPr>
          <w:rFonts w:ascii="Verdana" w:hAnsi="Verdana"/>
        </w:rPr>
      </w:pPr>
    </w:p>
    <w:p w:rsidR="007E1C93" w:rsidRDefault="007E1C93">
      <w:pPr>
        <w:rPr>
          <w:rFonts w:ascii="Verdana" w:hAnsi="Verdana"/>
        </w:rPr>
      </w:pPr>
      <w:r>
        <w:rPr>
          <w:rFonts w:ascii="Verdana" w:hAnsi="Verdana"/>
        </w:rPr>
        <w:br w:type="page"/>
      </w:r>
    </w:p>
    <w:p w:rsidR="00F011FD" w:rsidRPr="003E1534" w:rsidRDefault="00632471" w:rsidP="003E1534">
      <w:pPr>
        <w:rPr>
          <w:rFonts w:ascii="Verdana" w:hAnsi="Verdana"/>
          <w:b/>
          <w:i/>
        </w:rPr>
      </w:pPr>
      <w:r w:rsidRPr="00632471">
        <w:rPr>
          <w:rFonts w:ascii="Verdana" w:hAnsi="Verdana"/>
          <w:b/>
          <w:noProof/>
        </w:rPr>
        <w:lastRenderedPageBreak/>
        <w:pict>
          <v:shape id="_x0000_s1045" type="#_x0000_t202" style="position:absolute;margin-left:-4.95pt;margin-top:-45.8pt;width:468pt;height:28.8pt;z-index:251628544;mso-position-horizontal-relative:margin;mso-position-vertical-relative:margin" fillcolor="black">
            <v:shadow on="t" offset=",4pt" offset2=",4pt"/>
            <v:textbox style="mso-next-textbox:#_x0000_s1045">
              <w:txbxContent>
                <w:p w:rsidR="00841C64" w:rsidRDefault="00841C64" w:rsidP="00000326">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7E1C93" w:rsidRPr="007E1C93">
        <w:rPr>
          <w:rFonts w:ascii="Verdana" w:hAnsi="Verdana"/>
          <w:b/>
        </w:rPr>
        <w:t>Pla</w:t>
      </w:r>
      <w:r w:rsidR="00F011FD" w:rsidRPr="003E1534">
        <w:rPr>
          <w:rFonts w:ascii="Verdana" w:hAnsi="Verdana"/>
          <w:b/>
        </w:rPr>
        <w:t>nting List</w:t>
      </w:r>
    </w:p>
    <w:p w:rsidR="00183562" w:rsidRPr="00911EE2" w:rsidRDefault="00183562" w:rsidP="00911EE2">
      <w:pPr>
        <w:pStyle w:val="BodyIndent4"/>
        <w:spacing w:before="0" w:after="240" w:line="276" w:lineRule="auto"/>
        <w:ind w:left="0"/>
        <w:rPr>
          <w:rFonts w:ascii="Verdana" w:hAnsi="Verdana" w:cs="Arial"/>
          <w:sz w:val="20"/>
        </w:rPr>
      </w:pPr>
      <w:r w:rsidRPr="00911EE2">
        <w:rPr>
          <w:rFonts w:ascii="Verdana" w:hAnsi="Verdana" w:cs="Arial"/>
          <w:sz w:val="20"/>
        </w:rPr>
        <w:t>This list recommends several species that do well in the College Station</w:t>
      </w:r>
      <w:r w:rsidR="007E4772">
        <w:rPr>
          <w:rFonts w:ascii="Verdana" w:hAnsi="Verdana" w:cs="Arial"/>
          <w:sz w:val="20"/>
        </w:rPr>
        <w:t>/Bryan</w:t>
      </w:r>
      <w:r w:rsidRPr="00911EE2">
        <w:rPr>
          <w:rFonts w:ascii="Verdana" w:hAnsi="Verdana" w:cs="Arial"/>
          <w:sz w:val="20"/>
        </w:rPr>
        <w:t xml:space="preserve"> area.  Not every species will perform well in all locations, and some species have detriments that need to be considered.  Careful evaluation of the site, soils, available growing area, and climate needs to be exercised when selecting species.  The legend below indicates how certain plantings may be utilized within a landscape plan.  In addition, this legend also shares information regarding other specific attributes.</w:t>
      </w:r>
    </w:p>
    <w:p w:rsidR="00183562" w:rsidRPr="00911EE2" w:rsidRDefault="00183562" w:rsidP="005E3B2B">
      <w:pPr>
        <w:spacing w:afterLines="60" w:line="276" w:lineRule="auto"/>
        <w:rPr>
          <w:rFonts w:ascii="Verdana" w:hAnsi="Verdana" w:cs="Arial"/>
          <w:b/>
          <w:sz w:val="18"/>
          <w:szCs w:val="18"/>
          <w:u w:val="single"/>
        </w:rPr>
      </w:pPr>
      <w:r w:rsidRPr="00911EE2">
        <w:rPr>
          <w:rFonts w:ascii="Verdana" w:hAnsi="Verdana" w:cs="Arial"/>
          <w:b/>
          <w:sz w:val="18"/>
          <w:szCs w:val="18"/>
          <w:u w:val="single"/>
        </w:rPr>
        <w:t>Qualifications Legend</w:t>
      </w:r>
    </w:p>
    <w:p w:rsidR="00183562" w:rsidRPr="00911EE2" w:rsidRDefault="00183562" w:rsidP="005E3B2B">
      <w:pPr>
        <w:spacing w:afterLines="60" w:line="276" w:lineRule="auto"/>
        <w:rPr>
          <w:rFonts w:ascii="Verdana" w:hAnsi="Verdana" w:cs="Arial"/>
          <w:b/>
          <w:sz w:val="18"/>
          <w:szCs w:val="18"/>
        </w:rPr>
      </w:pPr>
      <w:r w:rsidRPr="00911EE2">
        <w:rPr>
          <w:rFonts w:ascii="Verdana" w:hAnsi="Verdana" w:cs="Arial"/>
          <w:b/>
          <w:sz w:val="18"/>
          <w:szCs w:val="18"/>
        </w:rPr>
        <w:t>*Recommended by Texas Forest Service for Brazos County</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1=streetscape planting</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2=screening</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3=salt tolerant</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4=evergreen</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5=low water usage/drought tolerant</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6=high water usage</w:t>
      </w:r>
    </w:p>
    <w:p w:rsidR="00183562" w:rsidRPr="00911EE2" w:rsidRDefault="00183562" w:rsidP="00911EE2">
      <w:pPr>
        <w:spacing w:after="60" w:line="276" w:lineRule="auto"/>
        <w:rPr>
          <w:rFonts w:ascii="Verdana" w:hAnsi="Verdana" w:cs="Arial"/>
          <w:b/>
          <w:sz w:val="18"/>
          <w:szCs w:val="18"/>
        </w:rPr>
      </w:pPr>
      <w:r w:rsidRPr="00911EE2">
        <w:rPr>
          <w:rFonts w:ascii="Verdana" w:hAnsi="Verdana" w:cs="Arial"/>
          <w:b/>
          <w:sz w:val="18"/>
          <w:szCs w:val="18"/>
        </w:rPr>
        <w:t xml:space="preserve">7=native to Texas </w:t>
      </w:r>
    </w:p>
    <w:p w:rsidR="007E1C93" w:rsidRDefault="007E1C93" w:rsidP="007F594A">
      <w:pPr>
        <w:pStyle w:val="Heading4"/>
        <w:numPr>
          <w:ilvl w:val="0"/>
          <w:numId w:val="0"/>
        </w:numPr>
        <w:tabs>
          <w:tab w:val="left" w:pos="720"/>
        </w:tabs>
        <w:spacing w:before="0" w:after="120"/>
        <w:rPr>
          <w:rFonts w:cs="Arial"/>
          <w:u w:val="single"/>
        </w:rPr>
      </w:pPr>
    </w:p>
    <w:p w:rsidR="00183562" w:rsidRPr="00911EE2" w:rsidRDefault="00183562" w:rsidP="007F594A">
      <w:pPr>
        <w:pStyle w:val="Heading4"/>
        <w:numPr>
          <w:ilvl w:val="0"/>
          <w:numId w:val="0"/>
        </w:numPr>
        <w:tabs>
          <w:tab w:val="left" w:pos="720"/>
        </w:tabs>
        <w:spacing w:before="0" w:after="120"/>
        <w:rPr>
          <w:rFonts w:cs="Arial"/>
          <w:b w:val="0"/>
        </w:rPr>
      </w:pPr>
      <w:r w:rsidRPr="00911EE2">
        <w:rPr>
          <w:rFonts w:cs="Arial"/>
          <w:u w:val="single"/>
        </w:rPr>
        <w:t xml:space="preserve">Canopy Trees </w:t>
      </w:r>
      <w:r w:rsidRPr="00911EE2">
        <w:rPr>
          <w:rFonts w:cs="Arial"/>
          <w:b w:val="0"/>
        </w:rPr>
        <w:t>(40’+ canopy)</w:t>
      </w:r>
    </w:p>
    <w:p w:rsidR="00183562" w:rsidRPr="00911EE2" w:rsidRDefault="00183562" w:rsidP="007F594A">
      <w:pPr>
        <w:spacing w:after="120"/>
        <w:rPr>
          <w:rFonts w:ascii="Verdana" w:hAnsi="Verdana" w:cs="Arial"/>
          <w:b/>
        </w:rPr>
      </w:pPr>
      <w:r w:rsidRPr="00911EE2">
        <w:rPr>
          <w:rFonts w:ascii="Verdana" w:hAnsi="Verdana" w:cs="Arial"/>
          <w:b/>
        </w:rPr>
        <w:t>Common Name</w:t>
      </w:r>
      <w:r w:rsidRPr="00911EE2">
        <w:rPr>
          <w:rFonts w:ascii="Verdana" w:hAnsi="Verdana" w:cs="Arial"/>
          <w:b/>
        </w:rPr>
        <w:tab/>
      </w:r>
      <w:r w:rsidRPr="00911EE2">
        <w:rPr>
          <w:rFonts w:ascii="Verdana" w:hAnsi="Verdana" w:cs="Arial"/>
          <w:b/>
        </w:rPr>
        <w:tab/>
        <w:t>Scientific Name</w:t>
      </w:r>
      <w:r w:rsidRPr="00911EE2">
        <w:rPr>
          <w:rFonts w:ascii="Verdana" w:hAnsi="Verdana" w:cs="Arial"/>
          <w:b/>
        </w:rPr>
        <w:tab/>
      </w:r>
      <w:r w:rsidRPr="00911EE2">
        <w:rPr>
          <w:rFonts w:ascii="Verdana" w:hAnsi="Verdana" w:cs="Arial"/>
          <w:b/>
        </w:rPr>
        <w:tab/>
      </w:r>
      <w:r w:rsidRPr="00911EE2">
        <w:rPr>
          <w:rFonts w:ascii="Verdana" w:hAnsi="Verdana" w:cs="Arial"/>
          <w:b/>
        </w:rPr>
        <w:tab/>
      </w:r>
      <w:r w:rsidRPr="00911EE2">
        <w:rPr>
          <w:rFonts w:ascii="Verdana" w:hAnsi="Verdana" w:cs="Arial"/>
          <w:b/>
        </w:rPr>
        <w:tab/>
        <w:t>Qualifications</w:t>
      </w:r>
    </w:p>
    <w:p w:rsidR="00183562" w:rsidRPr="00911EE2" w:rsidRDefault="00183562" w:rsidP="007F594A">
      <w:pPr>
        <w:pStyle w:val="BodyIndent4"/>
        <w:spacing w:before="0" w:after="120"/>
        <w:ind w:left="0"/>
        <w:rPr>
          <w:rStyle w:val="statsdata1"/>
          <w:iCs/>
          <w:sz w:val="20"/>
          <w:szCs w:val="20"/>
        </w:rPr>
      </w:pPr>
      <w:r w:rsidRPr="00911EE2">
        <w:rPr>
          <w:rStyle w:val="statsdata1"/>
          <w:rFonts w:cs="Arial"/>
          <w:iCs/>
          <w:sz w:val="20"/>
          <w:szCs w:val="20"/>
        </w:rPr>
        <w:t>*American Elm</w:t>
      </w:r>
      <w:r w:rsidRPr="00911EE2">
        <w:rPr>
          <w:rStyle w:val="statsdata1"/>
          <w:rFonts w:cs="Arial"/>
          <w:iCs/>
          <w:sz w:val="20"/>
          <w:szCs w:val="20"/>
        </w:rPr>
        <w:tab/>
      </w:r>
      <w:r w:rsidRPr="00911EE2">
        <w:rPr>
          <w:rStyle w:val="statsdata1"/>
          <w:rFonts w:cs="Arial"/>
          <w:iCs/>
          <w:sz w:val="20"/>
          <w:szCs w:val="20"/>
        </w:rPr>
        <w:tab/>
        <w:t>(</w:t>
      </w:r>
      <w:proofErr w:type="spellStart"/>
      <w:r w:rsidRPr="00911EE2">
        <w:rPr>
          <w:rStyle w:val="statsdata1"/>
          <w:rFonts w:cs="Arial"/>
          <w:iCs/>
          <w:sz w:val="20"/>
          <w:szCs w:val="20"/>
        </w:rPr>
        <w:t>Ulmus</w:t>
      </w:r>
      <w:proofErr w:type="spellEnd"/>
      <w:r w:rsidRPr="00911EE2">
        <w:rPr>
          <w:rStyle w:val="statsdata1"/>
          <w:rFonts w:cs="Arial"/>
          <w:iCs/>
          <w:sz w:val="20"/>
          <w:szCs w:val="20"/>
        </w:rPr>
        <w:t xml:space="preserve"> Americana)</w:t>
      </w:r>
      <w:r w:rsidRPr="00911EE2">
        <w:rPr>
          <w:rStyle w:val="statsdata1"/>
          <w:rFonts w:cs="Arial"/>
          <w:iCs/>
          <w:sz w:val="20"/>
          <w:szCs w:val="20"/>
        </w:rPr>
        <w:tab/>
      </w:r>
      <w:r w:rsidRPr="00911EE2">
        <w:rPr>
          <w:rStyle w:val="statsdata1"/>
          <w:rFonts w:cs="Arial"/>
          <w:iCs/>
          <w:sz w:val="20"/>
          <w:szCs w:val="20"/>
        </w:rPr>
        <w:tab/>
      </w:r>
      <w:r w:rsidRPr="00911EE2">
        <w:rPr>
          <w:rStyle w:val="statsdata1"/>
          <w:rFonts w:cs="Arial"/>
          <w:iCs/>
          <w:sz w:val="20"/>
          <w:szCs w:val="20"/>
        </w:rPr>
        <w:tab/>
      </w:r>
      <w:r w:rsidRPr="00911EE2">
        <w:rPr>
          <w:rStyle w:val="statsdata1"/>
          <w:rFonts w:cs="Arial"/>
          <w:iCs/>
          <w:sz w:val="20"/>
          <w:szCs w:val="20"/>
        </w:rPr>
        <w:tab/>
        <w:t>1, 3, 5, 7</w:t>
      </w:r>
    </w:p>
    <w:p w:rsidR="00183562" w:rsidRPr="00911EE2" w:rsidRDefault="00183562" w:rsidP="007F594A">
      <w:pPr>
        <w:pStyle w:val="BodyIndent4"/>
        <w:spacing w:before="0" w:after="120"/>
        <w:ind w:left="0"/>
        <w:rPr>
          <w:rFonts w:ascii="Verdana" w:hAnsi="Verdana"/>
          <w:sz w:val="20"/>
        </w:rPr>
      </w:pPr>
      <w:r w:rsidRPr="00911EE2">
        <w:rPr>
          <w:rFonts w:ascii="Verdana" w:hAnsi="Verdana" w:cs="Arial"/>
          <w:sz w:val="20"/>
        </w:rPr>
        <w:t>*Bald Cy</w:t>
      </w:r>
      <w:r w:rsidR="007E23F2">
        <w:rPr>
          <w:rFonts w:ascii="Verdana" w:hAnsi="Verdana" w:cs="Arial"/>
          <w:sz w:val="20"/>
        </w:rPr>
        <w:t xml:space="preserve">press </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Taxodium</w:t>
      </w:r>
      <w:proofErr w:type="spellEnd"/>
      <w:r w:rsidR="007E23F2">
        <w:rPr>
          <w:rFonts w:ascii="Verdana" w:hAnsi="Verdana" w:cs="Arial"/>
          <w:sz w:val="20"/>
        </w:rPr>
        <w:t xml:space="preserve"> </w:t>
      </w:r>
      <w:proofErr w:type="spellStart"/>
      <w:r w:rsidR="007E23F2">
        <w:rPr>
          <w:rFonts w:ascii="Verdana" w:hAnsi="Verdana" w:cs="Arial"/>
          <w:sz w:val="20"/>
        </w:rPr>
        <w:t>distichum</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1, 3, 5, 7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*Bur</w:t>
      </w:r>
      <w:r w:rsidR="007E23F2">
        <w:rPr>
          <w:rFonts w:ascii="Verdana" w:hAnsi="Verdana" w:cs="Arial"/>
          <w:sz w:val="20"/>
        </w:rPr>
        <w:t xml:space="preserve"> Oak </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Quercus</w:t>
      </w:r>
      <w:proofErr w:type="spellEnd"/>
      <w:r w:rsidR="007E23F2">
        <w:rPr>
          <w:rFonts w:ascii="Verdana" w:hAnsi="Verdana" w:cs="Arial"/>
          <w:sz w:val="20"/>
        </w:rPr>
        <w:t xml:space="preserve"> </w:t>
      </w:r>
      <w:proofErr w:type="spellStart"/>
      <w:r w:rsidR="007E23F2">
        <w:rPr>
          <w:rFonts w:ascii="Verdana" w:hAnsi="Verdana" w:cs="Arial"/>
          <w:sz w:val="20"/>
        </w:rPr>
        <w:t>macrocarpa</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1, 3, 5, 7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*Cedar Elm </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Ulmus</w:t>
      </w:r>
      <w:proofErr w:type="spellEnd"/>
      <w:r w:rsidRPr="00911EE2">
        <w:rPr>
          <w:rFonts w:ascii="Verdana" w:hAnsi="Verdana" w:cs="Arial"/>
          <w:sz w:val="20"/>
        </w:rPr>
        <w:t xml:space="preserve"> </w:t>
      </w:r>
      <w:proofErr w:type="spellStart"/>
      <w:r w:rsidRPr="00911EE2">
        <w:rPr>
          <w:rFonts w:ascii="Verdana" w:hAnsi="Verdana" w:cs="Arial"/>
          <w:sz w:val="20"/>
        </w:rPr>
        <w:t>crassifolia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*Live Oak </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Quercus</w:t>
      </w:r>
      <w:proofErr w:type="spellEnd"/>
      <w:r w:rsidRPr="00911EE2">
        <w:rPr>
          <w:rFonts w:ascii="Verdana" w:hAnsi="Verdana" w:cs="Arial"/>
          <w:sz w:val="20"/>
        </w:rPr>
        <w:t xml:space="preserve"> </w:t>
      </w:r>
      <w:proofErr w:type="spellStart"/>
      <w:proofErr w:type="gramStart"/>
      <w:r w:rsidRPr="00911EE2">
        <w:rPr>
          <w:rFonts w:ascii="Verdana" w:hAnsi="Verdana" w:cs="Arial"/>
          <w:sz w:val="20"/>
        </w:rPr>
        <w:t>virginia</w:t>
      </w:r>
      <w:proofErr w:type="spellEnd"/>
      <w:proofErr w:type="gram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1, 3, 4, 5, 7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*Pecan</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007E23F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Carya</w:t>
      </w:r>
      <w:proofErr w:type="spellEnd"/>
      <w:r w:rsidRPr="00911EE2">
        <w:rPr>
          <w:rFonts w:ascii="Verdana" w:hAnsi="Verdana" w:cs="Arial"/>
          <w:sz w:val="20"/>
        </w:rPr>
        <w:t xml:space="preserve"> </w:t>
      </w:r>
      <w:proofErr w:type="spellStart"/>
      <w:r w:rsidRPr="00911EE2">
        <w:rPr>
          <w:rFonts w:ascii="Verdana" w:hAnsi="Verdana" w:cs="Arial"/>
          <w:sz w:val="20"/>
        </w:rPr>
        <w:t>illinoinensis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1, 3, 5, 7</w:t>
      </w:r>
    </w:p>
    <w:p w:rsidR="00183562" w:rsidRPr="00911EE2" w:rsidRDefault="00183562" w:rsidP="007F594A">
      <w:pPr>
        <w:pStyle w:val="Style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color w:val="000000"/>
          <w:sz w:val="20"/>
        </w:rPr>
      </w:pPr>
      <w:r w:rsidRPr="00911EE2">
        <w:rPr>
          <w:rFonts w:ascii="Verdana" w:hAnsi="Verdana" w:cs="Arial"/>
          <w:color w:val="000000"/>
          <w:sz w:val="20"/>
        </w:rPr>
        <w:t>*Riv</w:t>
      </w:r>
      <w:r w:rsidR="007E23F2">
        <w:rPr>
          <w:rFonts w:ascii="Verdana" w:hAnsi="Verdana" w:cs="Arial"/>
          <w:color w:val="000000"/>
          <w:sz w:val="20"/>
        </w:rPr>
        <w:t xml:space="preserve">er Birch </w:t>
      </w:r>
      <w:r w:rsidR="007E23F2">
        <w:rPr>
          <w:rFonts w:ascii="Verdana" w:hAnsi="Verdana" w:cs="Arial"/>
          <w:color w:val="000000"/>
          <w:sz w:val="20"/>
        </w:rPr>
        <w:tab/>
      </w:r>
      <w:r w:rsidR="007E23F2">
        <w:rPr>
          <w:rFonts w:ascii="Verdana" w:hAnsi="Verdana" w:cs="Arial"/>
          <w:color w:val="000000"/>
          <w:sz w:val="20"/>
        </w:rPr>
        <w:tab/>
      </w:r>
      <w:r w:rsidR="007E23F2">
        <w:rPr>
          <w:rFonts w:ascii="Verdana" w:hAnsi="Verdana" w:cs="Arial"/>
          <w:color w:val="000000"/>
          <w:sz w:val="20"/>
        </w:rPr>
        <w:tab/>
        <w:t>(</w:t>
      </w:r>
      <w:proofErr w:type="spellStart"/>
      <w:r w:rsidR="007E23F2">
        <w:rPr>
          <w:rFonts w:ascii="Verdana" w:hAnsi="Verdana" w:cs="Arial"/>
          <w:color w:val="000000"/>
          <w:sz w:val="20"/>
        </w:rPr>
        <w:t>Betula</w:t>
      </w:r>
      <w:proofErr w:type="spellEnd"/>
      <w:r w:rsidR="007E23F2">
        <w:rPr>
          <w:rFonts w:ascii="Verdana" w:hAnsi="Verdana" w:cs="Arial"/>
          <w:color w:val="000000"/>
          <w:sz w:val="20"/>
        </w:rPr>
        <w:t xml:space="preserve"> </w:t>
      </w:r>
      <w:proofErr w:type="spellStart"/>
      <w:r w:rsidR="007E23F2">
        <w:rPr>
          <w:rFonts w:ascii="Verdana" w:hAnsi="Verdana" w:cs="Arial"/>
          <w:color w:val="000000"/>
          <w:sz w:val="20"/>
        </w:rPr>
        <w:t>Niagra</w:t>
      </w:r>
      <w:proofErr w:type="spellEnd"/>
      <w:r w:rsidR="007E23F2">
        <w:rPr>
          <w:rFonts w:ascii="Verdana" w:hAnsi="Verdana" w:cs="Arial"/>
          <w:color w:val="000000"/>
          <w:sz w:val="20"/>
        </w:rPr>
        <w:t>)</w:t>
      </w:r>
      <w:r w:rsidR="007E23F2">
        <w:rPr>
          <w:rFonts w:ascii="Verdana" w:hAnsi="Verdana" w:cs="Arial"/>
          <w:color w:val="000000"/>
          <w:sz w:val="20"/>
        </w:rPr>
        <w:tab/>
      </w:r>
      <w:r w:rsidR="007E23F2">
        <w:rPr>
          <w:rFonts w:ascii="Verdana" w:hAnsi="Verdana" w:cs="Arial"/>
          <w:color w:val="000000"/>
          <w:sz w:val="20"/>
        </w:rPr>
        <w:tab/>
      </w:r>
      <w:r w:rsidR="007E23F2">
        <w:rPr>
          <w:rFonts w:ascii="Verdana" w:hAnsi="Verdana" w:cs="Arial"/>
          <w:color w:val="000000"/>
          <w:sz w:val="20"/>
        </w:rPr>
        <w:tab/>
      </w:r>
      <w:r w:rsidR="007E23F2">
        <w:rPr>
          <w:rFonts w:ascii="Verdana" w:hAnsi="Verdana" w:cs="Arial"/>
          <w:color w:val="000000"/>
          <w:sz w:val="20"/>
        </w:rPr>
        <w:tab/>
      </w:r>
      <w:r w:rsidRPr="00911EE2">
        <w:rPr>
          <w:rFonts w:ascii="Verdana" w:hAnsi="Verdana" w:cs="Arial"/>
          <w:color w:val="000000"/>
          <w:sz w:val="20"/>
        </w:rPr>
        <w:t>1, 3, 7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t>
      </w:r>
      <w:proofErr w:type="spellStart"/>
      <w:r w:rsidRPr="00911EE2">
        <w:rPr>
          <w:rFonts w:ascii="Verdana" w:hAnsi="Verdana" w:cs="Arial"/>
          <w:sz w:val="20"/>
        </w:rPr>
        <w:t>Shumard</w:t>
      </w:r>
      <w:proofErr w:type="spellEnd"/>
      <w:r w:rsidRPr="00911EE2">
        <w:rPr>
          <w:rFonts w:ascii="Verdana" w:hAnsi="Verdana" w:cs="Arial"/>
          <w:sz w:val="20"/>
        </w:rPr>
        <w:t xml:space="preserve"> Red Oak</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Quercus</w:t>
      </w:r>
      <w:proofErr w:type="spellEnd"/>
      <w:r w:rsidRPr="00911EE2">
        <w:rPr>
          <w:rFonts w:ascii="Verdana" w:hAnsi="Verdana" w:cs="Arial"/>
          <w:sz w:val="20"/>
        </w:rPr>
        <w:t xml:space="preserve"> </w:t>
      </w:r>
      <w:proofErr w:type="spellStart"/>
      <w:r w:rsidRPr="00911EE2">
        <w:rPr>
          <w:rFonts w:ascii="Verdana" w:hAnsi="Verdana" w:cs="Arial"/>
          <w:sz w:val="20"/>
        </w:rPr>
        <w:t>shumardii</w:t>
      </w:r>
      <w:proofErr w:type="spellEnd"/>
      <w:r w:rsidRPr="00911EE2">
        <w:rPr>
          <w:rFonts w:ascii="Verdana" w:hAnsi="Verdana" w:cs="Arial"/>
          <w:sz w:val="20"/>
        </w:rPr>
        <w:t xml:space="preserve">) or (Q. </w:t>
      </w:r>
      <w:proofErr w:type="spellStart"/>
      <w:r w:rsidRPr="00911EE2">
        <w:rPr>
          <w:rFonts w:ascii="Verdana" w:hAnsi="Verdana" w:cs="Arial"/>
          <w:sz w:val="20"/>
        </w:rPr>
        <w:t>texana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t>1, 3, 5, 7</w:t>
      </w:r>
    </w:p>
    <w:p w:rsidR="00183562" w:rsidRPr="00911EE2" w:rsidRDefault="00183562" w:rsidP="007F594A">
      <w:pPr>
        <w:pStyle w:val="BodyIndent4"/>
        <w:spacing w:before="0" w:after="120"/>
        <w:ind w:left="0"/>
        <w:rPr>
          <w:rFonts w:ascii="Verdana" w:hAnsi="Verdana"/>
          <w:sz w:val="20"/>
        </w:rPr>
      </w:pPr>
      <w:r w:rsidRPr="00911EE2">
        <w:rPr>
          <w:rFonts w:ascii="Verdana" w:hAnsi="Verdana" w:cs="Arial"/>
          <w:sz w:val="20"/>
        </w:rPr>
        <w:t>*W</w:t>
      </w:r>
      <w:r w:rsidR="007E23F2">
        <w:rPr>
          <w:rFonts w:ascii="Verdana" w:hAnsi="Verdana" w:cs="Arial"/>
          <w:sz w:val="20"/>
        </w:rPr>
        <w:t xml:space="preserve">ater Oak </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Quercus</w:t>
      </w:r>
      <w:proofErr w:type="spellEnd"/>
      <w:r w:rsidR="007E23F2">
        <w:rPr>
          <w:rFonts w:ascii="Verdana" w:hAnsi="Verdana" w:cs="Arial"/>
          <w:sz w:val="20"/>
        </w:rPr>
        <w:t xml:space="preserve"> </w:t>
      </w:r>
      <w:proofErr w:type="spellStart"/>
      <w:r w:rsidR="007E23F2">
        <w:rPr>
          <w:rFonts w:ascii="Verdana" w:hAnsi="Verdana" w:cs="Arial"/>
          <w:sz w:val="20"/>
        </w:rPr>
        <w:t>nigra</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1, 3, 7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*Western So</w:t>
      </w:r>
      <w:r w:rsidR="007E23F2">
        <w:rPr>
          <w:rFonts w:ascii="Verdana" w:hAnsi="Verdana" w:cs="Arial"/>
          <w:sz w:val="20"/>
        </w:rPr>
        <w:t>apberry</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Sapindus</w:t>
      </w:r>
      <w:proofErr w:type="spellEnd"/>
      <w:r w:rsidR="007E23F2">
        <w:rPr>
          <w:rFonts w:ascii="Verdana" w:hAnsi="Verdana" w:cs="Arial"/>
          <w:sz w:val="20"/>
        </w:rPr>
        <w:t xml:space="preserve"> </w:t>
      </w:r>
      <w:proofErr w:type="spellStart"/>
      <w:r w:rsidR="007E23F2">
        <w:rPr>
          <w:rFonts w:ascii="Verdana" w:hAnsi="Verdana" w:cs="Arial"/>
          <w:sz w:val="20"/>
        </w:rPr>
        <w:t>drummondi</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*Willow Oak </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Quercus</w:t>
      </w:r>
      <w:proofErr w:type="spellEnd"/>
      <w:r w:rsidRPr="00911EE2">
        <w:rPr>
          <w:rFonts w:ascii="Verdana" w:hAnsi="Verdana" w:cs="Arial"/>
          <w:sz w:val="20"/>
        </w:rPr>
        <w:t xml:space="preserve"> </w:t>
      </w:r>
      <w:proofErr w:type="spellStart"/>
      <w:r w:rsidRPr="00911EE2">
        <w:rPr>
          <w:rFonts w:ascii="Verdana" w:hAnsi="Verdana" w:cs="Arial"/>
          <w:sz w:val="20"/>
        </w:rPr>
        <w:t>phellow</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American Sycamore</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Platanus</w:t>
      </w:r>
      <w:proofErr w:type="spellEnd"/>
      <w:r w:rsidRPr="00911EE2">
        <w:rPr>
          <w:rFonts w:ascii="Verdana" w:hAnsi="Verdana" w:cs="Arial"/>
          <w:sz w:val="20"/>
        </w:rPr>
        <w:t xml:space="preserve"> </w:t>
      </w:r>
      <w:proofErr w:type="spellStart"/>
      <w:r w:rsidRPr="00911EE2">
        <w:rPr>
          <w:rFonts w:ascii="Verdana" w:hAnsi="Verdana" w:cs="Arial"/>
          <w:sz w:val="20"/>
        </w:rPr>
        <w:t>occidentalis</w:t>
      </w:r>
      <w:proofErr w:type="spellEnd"/>
      <w:r w:rsidRPr="00911EE2">
        <w:rPr>
          <w:rFonts w:ascii="Verdana" w:hAnsi="Verdana" w:cs="Helvetica"/>
          <w:color w:val="515151"/>
          <w:sz w:val="20"/>
        </w:rPr>
        <w:t>)</w:t>
      </w:r>
      <w:r w:rsidR="007E23F2">
        <w:rPr>
          <w:rFonts w:ascii="Verdana" w:hAnsi="Verdana" w:cs="Arial"/>
          <w:sz w:val="20"/>
        </w:rPr>
        <w:tab/>
      </w:r>
      <w:r w:rsidRPr="00911EE2">
        <w:rPr>
          <w:rFonts w:ascii="Verdana" w:hAnsi="Verdana" w:cs="Arial"/>
          <w:sz w:val="20"/>
        </w:rPr>
        <w:tab/>
      </w:r>
      <w:r w:rsidRPr="00911EE2">
        <w:rPr>
          <w:rFonts w:ascii="Verdana" w:hAnsi="Verdana" w:cs="Arial"/>
          <w:sz w:val="20"/>
        </w:rPr>
        <w:tab/>
        <w:t>3, 5, 7</w:t>
      </w:r>
    </w:p>
    <w:p w:rsidR="00183562" w:rsidRPr="00911EE2" w:rsidRDefault="00183562" w:rsidP="007F594A">
      <w:pPr>
        <w:pStyle w:val="BodyIndent4"/>
        <w:spacing w:before="0" w:after="120"/>
        <w:ind w:left="0"/>
        <w:rPr>
          <w:rFonts w:ascii="Verdana" w:hAnsi="Verdana" w:cs="Arial"/>
          <w:sz w:val="20"/>
          <w:lang w:val="es-MX"/>
        </w:rPr>
      </w:pPr>
      <w:proofErr w:type="spellStart"/>
      <w:r w:rsidRPr="00911EE2">
        <w:rPr>
          <w:rFonts w:ascii="Verdana" w:hAnsi="Verdana" w:cs="Arial"/>
          <w:sz w:val="20"/>
          <w:lang w:val="es-MX"/>
        </w:rPr>
        <w:t>Chinese</w:t>
      </w:r>
      <w:proofErr w:type="spellEnd"/>
      <w:r w:rsidRPr="00911EE2">
        <w:rPr>
          <w:rFonts w:ascii="Verdana" w:hAnsi="Verdana" w:cs="Arial"/>
          <w:sz w:val="20"/>
          <w:lang w:val="es-MX"/>
        </w:rPr>
        <w:t xml:space="preserve"> Pistache </w:t>
      </w:r>
      <w:r w:rsidRPr="00911EE2">
        <w:rPr>
          <w:rFonts w:ascii="Verdana" w:hAnsi="Verdana" w:cs="Arial"/>
          <w:sz w:val="20"/>
          <w:lang w:val="es-MX"/>
        </w:rPr>
        <w:tab/>
      </w:r>
      <w:r w:rsidRPr="00911EE2">
        <w:rPr>
          <w:rFonts w:ascii="Verdana" w:hAnsi="Verdana" w:cs="Arial"/>
          <w:sz w:val="20"/>
          <w:lang w:val="es-MX"/>
        </w:rPr>
        <w:tab/>
        <w:t>(</w:t>
      </w:r>
      <w:proofErr w:type="spellStart"/>
      <w:r w:rsidRPr="00911EE2">
        <w:rPr>
          <w:rFonts w:ascii="Verdana" w:hAnsi="Verdana" w:cs="Arial"/>
          <w:sz w:val="20"/>
          <w:lang w:val="es-MX"/>
        </w:rPr>
        <w:t>Pistacia</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chinensis</w:t>
      </w:r>
      <w:proofErr w:type="spellEnd"/>
      <w:r w:rsidRPr="00911EE2">
        <w:rPr>
          <w:rFonts w:ascii="Verdana" w:hAnsi="Verdana" w:cs="Arial"/>
          <w:sz w:val="20"/>
          <w:lang w:val="es-MX"/>
        </w:rPr>
        <w:t>)</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t>1, 5</w:t>
      </w:r>
    </w:p>
    <w:p w:rsidR="00183562" w:rsidRPr="00911EE2" w:rsidRDefault="00183562" w:rsidP="007F594A">
      <w:pPr>
        <w:pStyle w:val="Default"/>
        <w:spacing w:after="120"/>
        <w:rPr>
          <w:rFonts w:ascii="Verdana" w:hAnsi="Verdana" w:cs="Arial"/>
          <w:color w:val="auto"/>
          <w:sz w:val="20"/>
          <w:szCs w:val="20"/>
          <w:lang w:val="es-MX"/>
        </w:rPr>
      </w:pPr>
      <w:proofErr w:type="spellStart"/>
      <w:r w:rsidRPr="00911EE2">
        <w:rPr>
          <w:rFonts w:ascii="Verdana" w:hAnsi="Verdana" w:cs="Arial"/>
          <w:color w:val="auto"/>
          <w:sz w:val="20"/>
          <w:szCs w:val="20"/>
          <w:lang w:val="es-MX"/>
        </w:rPr>
        <w:t>Chinkapin</w:t>
      </w:r>
      <w:proofErr w:type="spellEnd"/>
      <w:r w:rsidRPr="00911EE2">
        <w:rPr>
          <w:rFonts w:ascii="Verdana" w:hAnsi="Verdana" w:cs="Arial"/>
          <w:color w:val="auto"/>
          <w:sz w:val="20"/>
          <w:szCs w:val="20"/>
          <w:lang w:val="es-MX"/>
        </w:rPr>
        <w:t xml:space="preserve"> </w:t>
      </w:r>
      <w:proofErr w:type="spellStart"/>
      <w:r w:rsidRPr="00911EE2">
        <w:rPr>
          <w:rFonts w:ascii="Verdana" w:hAnsi="Verdana" w:cs="Arial"/>
          <w:color w:val="auto"/>
          <w:sz w:val="20"/>
          <w:szCs w:val="20"/>
          <w:lang w:val="es-MX"/>
        </w:rPr>
        <w:t>Oak</w:t>
      </w:r>
      <w:proofErr w:type="spellEnd"/>
      <w:r w:rsidRPr="00911EE2">
        <w:rPr>
          <w:rFonts w:ascii="Verdana" w:hAnsi="Verdana" w:cs="Arial"/>
          <w:color w:val="auto"/>
          <w:sz w:val="20"/>
          <w:szCs w:val="20"/>
          <w:lang w:val="es-MX"/>
        </w:rPr>
        <w:t xml:space="preserve"> 7</w:t>
      </w:r>
      <w:r w:rsidRPr="00911EE2">
        <w:rPr>
          <w:rFonts w:ascii="Verdana" w:hAnsi="Verdana" w:cs="Arial"/>
          <w:color w:val="auto"/>
          <w:sz w:val="20"/>
          <w:szCs w:val="20"/>
          <w:lang w:val="es-MX"/>
        </w:rPr>
        <w:tab/>
      </w:r>
      <w:r w:rsidRPr="00911EE2">
        <w:rPr>
          <w:rFonts w:ascii="Verdana" w:hAnsi="Verdana" w:cs="Arial"/>
          <w:color w:val="auto"/>
          <w:sz w:val="20"/>
          <w:szCs w:val="20"/>
          <w:lang w:val="es-MX"/>
        </w:rPr>
        <w:tab/>
        <w:t>(</w:t>
      </w:r>
      <w:proofErr w:type="spellStart"/>
      <w:r w:rsidRPr="00911EE2">
        <w:rPr>
          <w:rFonts w:ascii="Verdana" w:hAnsi="Verdana" w:cs="Arial"/>
          <w:iCs/>
          <w:sz w:val="20"/>
          <w:szCs w:val="20"/>
          <w:lang w:val="es-MX"/>
        </w:rPr>
        <w:t>Quercus</w:t>
      </w:r>
      <w:proofErr w:type="spellEnd"/>
      <w:r w:rsidRPr="00911EE2">
        <w:rPr>
          <w:rFonts w:ascii="Verdana" w:hAnsi="Verdana" w:cs="Arial"/>
          <w:iCs/>
          <w:sz w:val="20"/>
          <w:szCs w:val="20"/>
          <w:lang w:val="es-MX"/>
        </w:rPr>
        <w:t xml:space="preserve"> </w:t>
      </w:r>
      <w:proofErr w:type="spellStart"/>
      <w:r w:rsidRPr="00911EE2">
        <w:rPr>
          <w:rFonts w:ascii="Verdana" w:hAnsi="Verdana" w:cs="Arial"/>
          <w:iCs/>
          <w:sz w:val="20"/>
          <w:szCs w:val="20"/>
          <w:lang w:val="es-MX"/>
        </w:rPr>
        <w:t>muehlenbergii</w:t>
      </w:r>
      <w:proofErr w:type="spellEnd"/>
      <w:r w:rsidRPr="00911EE2">
        <w:rPr>
          <w:rFonts w:ascii="Verdana" w:hAnsi="Verdana" w:cs="Arial"/>
          <w:iCs/>
          <w:sz w:val="20"/>
          <w:szCs w:val="20"/>
          <w:lang w:val="es-MX"/>
        </w:rPr>
        <w:t>)</w:t>
      </w:r>
      <w:r w:rsidRPr="00911EE2">
        <w:rPr>
          <w:rFonts w:ascii="Verdana" w:hAnsi="Verdana" w:cs="Arial"/>
          <w:iCs/>
          <w:sz w:val="20"/>
          <w:szCs w:val="20"/>
          <w:lang w:val="es-MX"/>
        </w:rPr>
        <w:tab/>
      </w:r>
      <w:r w:rsidRPr="00911EE2">
        <w:rPr>
          <w:rFonts w:ascii="Verdana" w:hAnsi="Verdana" w:cs="Arial"/>
          <w:iCs/>
          <w:sz w:val="20"/>
          <w:szCs w:val="20"/>
          <w:lang w:val="es-MX"/>
        </w:rPr>
        <w:tab/>
      </w:r>
      <w:r w:rsidRPr="00911EE2">
        <w:rPr>
          <w:rFonts w:ascii="Verdana" w:hAnsi="Verdana" w:cs="Arial"/>
          <w:iCs/>
          <w:sz w:val="20"/>
          <w:szCs w:val="20"/>
          <w:lang w:val="es-MX"/>
        </w:rPr>
        <w:tab/>
        <w:t>1, 5, 7</w:t>
      </w:r>
    </w:p>
    <w:p w:rsidR="00183562" w:rsidRPr="00911EE2" w:rsidRDefault="00183562" w:rsidP="007F594A">
      <w:pPr>
        <w:pStyle w:val="Style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sz w:val="20"/>
          <w:lang w:val="es-MX"/>
        </w:rPr>
      </w:pPr>
      <w:proofErr w:type="spellStart"/>
      <w:r w:rsidRPr="00911EE2">
        <w:rPr>
          <w:rFonts w:ascii="Verdana" w:hAnsi="Verdana" w:cs="Arial"/>
          <w:sz w:val="20"/>
          <w:lang w:val="es-MX"/>
        </w:rPr>
        <w:t>Drake</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Elm</w:t>
      </w:r>
      <w:proofErr w:type="spellEnd"/>
      <w:r w:rsidRPr="00911EE2">
        <w:rPr>
          <w:rFonts w:ascii="Verdana" w:hAnsi="Verdana" w:cs="Arial"/>
          <w:sz w:val="20"/>
          <w:lang w:val="es-MX"/>
        </w:rPr>
        <w:t xml:space="preserve"> </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t>(</w:t>
      </w:r>
      <w:proofErr w:type="spellStart"/>
      <w:r w:rsidRPr="00911EE2">
        <w:rPr>
          <w:rFonts w:ascii="Verdana" w:hAnsi="Verdana" w:cs="Arial"/>
          <w:sz w:val="20"/>
          <w:lang w:val="es-MX"/>
        </w:rPr>
        <w:t>Ulmus</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parvifolia</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Drake</w:t>
      </w:r>
      <w:proofErr w:type="spellEnd"/>
      <w:r w:rsidRPr="00911EE2">
        <w:rPr>
          <w:rFonts w:ascii="Verdana" w:hAnsi="Verdana" w:cs="Arial"/>
          <w:sz w:val="20"/>
          <w:lang w:val="es-MX"/>
        </w:rPr>
        <w:t xml:space="preserve">') </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t xml:space="preserve">1, 4 </w:t>
      </w:r>
    </w:p>
    <w:p w:rsidR="00183562" w:rsidRPr="00911EE2" w:rsidRDefault="00183562" w:rsidP="007F594A">
      <w:pPr>
        <w:pStyle w:val="Default"/>
        <w:spacing w:after="120"/>
        <w:rPr>
          <w:rFonts w:ascii="Verdana" w:hAnsi="Verdana" w:cs="Arial"/>
          <w:color w:val="auto"/>
          <w:sz w:val="20"/>
          <w:szCs w:val="20"/>
          <w:lang w:val="es-MX"/>
        </w:rPr>
      </w:pPr>
      <w:proofErr w:type="spellStart"/>
      <w:r w:rsidRPr="00911EE2">
        <w:rPr>
          <w:rFonts w:ascii="Verdana" w:hAnsi="Verdana" w:cs="Arial"/>
          <w:color w:val="auto"/>
          <w:sz w:val="20"/>
          <w:szCs w:val="20"/>
          <w:lang w:val="es-MX"/>
        </w:rPr>
        <w:t>Lacey</w:t>
      </w:r>
      <w:proofErr w:type="spellEnd"/>
      <w:r w:rsidRPr="00911EE2">
        <w:rPr>
          <w:rFonts w:ascii="Verdana" w:hAnsi="Verdana" w:cs="Arial"/>
          <w:color w:val="auto"/>
          <w:sz w:val="20"/>
          <w:szCs w:val="20"/>
          <w:lang w:val="es-MX"/>
        </w:rPr>
        <w:t xml:space="preserve"> </w:t>
      </w:r>
      <w:proofErr w:type="spellStart"/>
      <w:r w:rsidRPr="00911EE2">
        <w:rPr>
          <w:rFonts w:ascii="Verdana" w:hAnsi="Verdana" w:cs="Arial"/>
          <w:color w:val="auto"/>
          <w:sz w:val="20"/>
          <w:szCs w:val="20"/>
          <w:lang w:val="es-MX"/>
        </w:rPr>
        <w:t>Oak</w:t>
      </w:r>
      <w:proofErr w:type="spellEnd"/>
      <w:r w:rsidRPr="00911EE2">
        <w:rPr>
          <w:rFonts w:ascii="Verdana" w:hAnsi="Verdana" w:cs="Arial"/>
          <w:color w:val="auto"/>
          <w:sz w:val="20"/>
          <w:szCs w:val="20"/>
          <w:lang w:val="es-MX"/>
        </w:rPr>
        <w:tab/>
        <w:t>7</w:t>
      </w:r>
      <w:r w:rsidRPr="00911EE2">
        <w:rPr>
          <w:rFonts w:ascii="Verdana" w:hAnsi="Verdana" w:cs="Arial"/>
          <w:color w:val="auto"/>
          <w:sz w:val="20"/>
          <w:szCs w:val="20"/>
          <w:lang w:val="es-MX"/>
        </w:rPr>
        <w:tab/>
      </w:r>
      <w:r w:rsidRPr="00911EE2">
        <w:rPr>
          <w:rFonts w:ascii="Verdana" w:hAnsi="Verdana" w:cs="Arial"/>
          <w:color w:val="auto"/>
          <w:sz w:val="20"/>
          <w:szCs w:val="20"/>
          <w:lang w:val="es-MX"/>
        </w:rPr>
        <w:tab/>
        <w:t>(</w:t>
      </w:r>
      <w:proofErr w:type="spellStart"/>
      <w:r w:rsidRPr="00911EE2">
        <w:rPr>
          <w:rFonts w:ascii="Verdana" w:hAnsi="Verdana" w:cs="Arial"/>
          <w:iCs/>
          <w:sz w:val="20"/>
          <w:szCs w:val="20"/>
          <w:lang w:val="es-MX"/>
        </w:rPr>
        <w:t>Quercus</w:t>
      </w:r>
      <w:proofErr w:type="spellEnd"/>
      <w:r w:rsidRPr="00911EE2">
        <w:rPr>
          <w:rFonts w:ascii="Verdana" w:hAnsi="Verdana" w:cs="Arial"/>
          <w:iCs/>
          <w:sz w:val="20"/>
          <w:szCs w:val="20"/>
          <w:lang w:val="es-MX"/>
        </w:rPr>
        <w:t xml:space="preserve"> </w:t>
      </w:r>
      <w:proofErr w:type="spellStart"/>
      <w:r w:rsidRPr="00911EE2">
        <w:rPr>
          <w:rFonts w:ascii="Verdana" w:hAnsi="Verdana" w:cs="Arial"/>
          <w:iCs/>
          <w:sz w:val="20"/>
          <w:szCs w:val="20"/>
          <w:lang w:val="es-MX"/>
        </w:rPr>
        <w:t>glaucoides</w:t>
      </w:r>
      <w:proofErr w:type="spellEnd"/>
      <w:r w:rsidRPr="00911EE2">
        <w:rPr>
          <w:rFonts w:ascii="Verdana" w:hAnsi="Verdana" w:cs="Arial"/>
          <w:iCs/>
          <w:sz w:val="20"/>
          <w:szCs w:val="20"/>
          <w:lang w:val="es-MX"/>
        </w:rPr>
        <w:t>)</w:t>
      </w:r>
      <w:r w:rsidRPr="00911EE2">
        <w:rPr>
          <w:rFonts w:ascii="Verdana" w:hAnsi="Verdana" w:cs="Arial"/>
          <w:iCs/>
          <w:sz w:val="20"/>
          <w:szCs w:val="20"/>
          <w:lang w:val="es-MX"/>
        </w:rPr>
        <w:tab/>
      </w:r>
      <w:r w:rsidRPr="00911EE2">
        <w:rPr>
          <w:rFonts w:ascii="Verdana" w:hAnsi="Verdana" w:cs="Arial"/>
          <w:iCs/>
          <w:sz w:val="20"/>
          <w:szCs w:val="20"/>
          <w:lang w:val="es-MX"/>
        </w:rPr>
        <w:tab/>
      </w:r>
      <w:r w:rsidRPr="00911EE2">
        <w:rPr>
          <w:rFonts w:ascii="Verdana" w:hAnsi="Verdana" w:cs="Arial"/>
          <w:iCs/>
          <w:sz w:val="20"/>
          <w:szCs w:val="20"/>
          <w:lang w:val="es-MX"/>
        </w:rPr>
        <w:tab/>
      </w:r>
      <w:r w:rsidRPr="00911EE2">
        <w:rPr>
          <w:rFonts w:ascii="Verdana" w:hAnsi="Verdana" w:cs="Arial"/>
          <w:iCs/>
          <w:sz w:val="20"/>
          <w:szCs w:val="20"/>
          <w:lang w:val="es-MX"/>
        </w:rPr>
        <w:tab/>
        <w:t>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Leyland Cypress</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Cupressocyparis</w:t>
      </w:r>
      <w:proofErr w:type="spellEnd"/>
      <w:r w:rsidRPr="00911EE2">
        <w:rPr>
          <w:rFonts w:ascii="Verdana" w:hAnsi="Verdana" w:cs="Arial"/>
          <w:sz w:val="20"/>
        </w:rPr>
        <w:t xml:space="preserve"> </w:t>
      </w:r>
      <w:proofErr w:type="spellStart"/>
      <w:r w:rsidRPr="00911EE2">
        <w:rPr>
          <w:rFonts w:ascii="Verdana" w:hAnsi="Verdana" w:cs="Arial"/>
          <w:sz w:val="20"/>
        </w:rPr>
        <w:t>leylandii</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3, 4(semi)</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Post Oak- existing only</w:t>
      </w:r>
      <w:r w:rsidRPr="00911EE2">
        <w:rPr>
          <w:rFonts w:ascii="Verdana" w:hAnsi="Verdana" w:cs="Arial"/>
          <w:sz w:val="20"/>
        </w:rPr>
        <w:tab/>
        <w:t>(</w:t>
      </w:r>
      <w:proofErr w:type="spellStart"/>
      <w:r w:rsidRPr="00911EE2">
        <w:rPr>
          <w:rFonts w:ascii="Verdana" w:hAnsi="Verdana" w:cs="Arial"/>
          <w:sz w:val="20"/>
        </w:rPr>
        <w:t>Quercus</w:t>
      </w:r>
      <w:proofErr w:type="spellEnd"/>
      <w:r w:rsidRPr="00911EE2">
        <w:rPr>
          <w:rFonts w:ascii="Verdana" w:hAnsi="Verdana" w:cs="Arial"/>
          <w:sz w:val="20"/>
        </w:rPr>
        <w:t xml:space="preserve"> </w:t>
      </w:r>
      <w:proofErr w:type="spellStart"/>
      <w:r w:rsidRPr="00911EE2">
        <w:rPr>
          <w:rFonts w:ascii="Verdana" w:hAnsi="Verdana" w:cs="Arial"/>
          <w:sz w:val="20"/>
        </w:rPr>
        <w:t>stellata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7, 8</w:t>
      </w:r>
    </w:p>
    <w:p w:rsidR="00E304F6" w:rsidRPr="00CD204E" w:rsidRDefault="00632471" w:rsidP="00E304F6">
      <w:pPr>
        <w:pStyle w:val="BodyIndent4"/>
        <w:spacing w:before="0" w:after="120"/>
        <w:ind w:left="0"/>
        <w:rPr>
          <w:rFonts w:ascii="Verdana" w:hAnsi="Verdana" w:cs="Arial"/>
          <w:b/>
          <w:sz w:val="20"/>
        </w:rPr>
      </w:pPr>
      <w:r w:rsidRPr="00632471">
        <w:rPr>
          <w:rFonts w:ascii="Verdana" w:hAnsi="Verdana" w:cs="Tahoma"/>
          <w:b/>
          <w:noProof/>
          <w:sz w:val="20"/>
        </w:rPr>
        <w:lastRenderedPageBreak/>
        <w:pict>
          <v:shape id="_x0000_s1677" type="#_x0000_t202" style="position:absolute;margin-left:-4.95pt;margin-top:-41.15pt;width:468pt;height:28.8pt;z-index:251703296;mso-position-horizontal-relative:margin;mso-position-vertical-relative:margin" fillcolor="black">
            <v:shadow on="t" offset=",4pt" offset2=",4pt"/>
            <v:textbox style="mso-next-textbox:#_x0000_s1677">
              <w:txbxContent>
                <w:p w:rsidR="00841C64" w:rsidRDefault="00841C64" w:rsidP="00E304F6">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E304F6" w:rsidRPr="00CD204E">
        <w:rPr>
          <w:rFonts w:ascii="Verdana" w:hAnsi="Verdana" w:cs="Arial"/>
          <w:b/>
          <w:sz w:val="20"/>
          <w:u w:val="single"/>
        </w:rPr>
        <w:t>Canopy Trees continued…</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Texas Ash</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Frazinus</w:t>
      </w:r>
      <w:proofErr w:type="spellEnd"/>
      <w:r w:rsidRPr="00911EE2">
        <w:rPr>
          <w:rFonts w:ascii="Verdana" w:hAnsi="Verdana" w:cs="Arial"/>
          <w:sz w:val="20"/>
        </w:rPr>
        <w:t xml:space="preserve"> </w:t>
      </w:r>
      <w:proofErr w:type="spellStart"/>
      <w:r w:rsidRPr="00911EE2">
        <w:rPr>
          <w:rFonts w:ascii="Verdana" w:hAnsi="Verdana" w:cs="Arial"/>
          <w:sz w:val="20"/>
        </w:rPr>
        <w:t>texensis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Texas </w:t>
      </w:r>
      <w:proofErr w:type="spellStart"/>
      <w:r w:rsidRPr="00911EE2">
        <w:rPr>
          <w:rFonts w:ascii="Verdana" w:hAnsi="Verdana" w:cs="Arial"/>
          <w:sz w:val="20"/>
        </w:rPr>
        <w:t>Pistache</w:t>
      </w:r>
      <w:proofErr w:type="spellEnd"/>
      <w:r w:rsidRPr="00911EE2">
        <w:rPr>
          <w:rFonts w:ascii="Verdana" w:hAnsi="Verdana" w:cs="Arial"/>
          <w:sz w:val="20"/>
        </w:rPr>
        <w:t xml:space="preserve"> 8</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Pistachia</w:t>
      </w:r>
      <w:proofErr w:type="spellEnd"/>
      <w:r w:rsidRPr="00911EE2">
        <w:rPr>
          <w:rFonts w:ascii="Verdana" w:hAnsi="Verdana" w:cs="Arial"/>
          <w:sz w:val="20"/>
        </w:rPr>
        <w:t xml:space="preserve"> </w:t>
      </w:r>
      <w:proofErr w:type="spellStart"/>
      <w:r w:rsidRPr="00911EE2">
        <w:rPr>
          <w:rFonts w:ascii="Verdana" w:hAnsi="Verdana" w:cs="Arial"/>
          <w:sz w:val="20"/>
        </w:rPr>
        <w:t>texana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1, 4, 5, 7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Winged Elm </w:t>
      </w:r>
      <w:r w:rsidRPr="00911EE2">
        <w:rPr>
          <w:rFonts w:ascii="Verdana" w:hAnsi="Verdana" w:cs="Arial"/>
          <w:sz w:val="20"/>
        </w:rPr>
        <w:tab/>
        <w:t>6</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Ulmus</w:t>
      </w:r>
      <w:proofErr w:type="spellEnd"/>
      <w:r w:rsidRPr="00911EE2">
        <w:rPr>
          <w:rFonts w:ascii="Verdana" w:hAnsi="Verdana" w:cs="Arial"/>
          <w:sz w:val="20"/>
        </w:rPr>
        <w:t xml:space="preserve"> </w:t>
      </w:r>
      <w:proofErr w:type="spellStart"/>
      <w:r w:rsidRPr="00911EE2">
        <w:rPr>
          <w:rFonts w:ascii="Verdana" w:hAnsi="Verdana" w:cs="Arial"/>
          <w:sz w:val="20"/>
        </w:rPr>
        <w:t>alata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w:t>
      </w:r>
    </w:p>
    <w:p w:rsidR="00183562" w:rsidRPr="00911EE2" w:rsidRDefault="00183562" w:rsidP="007F594A">
      <w:pPr>
        <w:pStyle w:val="Heading4"/>
        <w:numPr>
          <w:ilvl w:val="0"/>
          <w:numId w:val="0"/>
        </w:numPr>
        <w:tabs>
          <w:tab w:val="left" w:pos="720"/>
        </w:tabs>
        <w:spacing w:before="0" w:after="120"/>
        <w:rPr>
          <w:rFonts w:cs="Arial"/>
        </w:rPr>
      </w:pPr>
    </w:p>
    <w:p w:rsidR="00183562" w:rsidRPr="00911EE2" w:rsidRDefault="00183562" w:rsidP="007F594A">
      <w:pPr>
        <w:pStyle w:val="Heading4"/>
        <w:numPr>
          <w:ilvl w:val="0"/>
          <w:numId w:val="0"/>
        </w:numPr>
        <w:tabs>
          <w:tab w:val="left" w:pos="720"/>
        </w:tabs>
        <w:spacing w:before="0" w:after="120"/>
        <w:rPr>
          <w:rFonts w:cs="Arial"/>
          <w:u w:val="single"/>
        </w:rPr>
      </w:pPr>
      <w:r w:rsidRPr="00911EE2">
        <w:rPr>
          <w:rFonts w:cs="Arial"/>
          <w:u w:val="single"/>
        </w:rPr>
        <w:t>Non-Canopy Trees</w:t>
      </w:r>
    </w:p>
    <w:p w:rsidR="00183562" w:rsidRPr="00911EE2" w:rsidRDefault="00183562" w:rsidP="007F594A">
      <w:pPr>
        <w:spacing w:after="120"/>
        <w:rPr>
          <w:rFonts w:ascii="Verdana" w:hAnsi="Verdana" w:cs="Arial"/>
          <w:b/>
        </w:rPr>
      </w:pPr>
      <w:r w:rsidRPr="00911EE2">
        <w:rPr>
          <w:rFonts w:ascii="Verdana" w:hAnsi="Verdana" w:cs="Arial"/>
          <w:b/>
        </w:rPr>
        <w:t>Common Name</w:t>
      </w:r>
      <w:r w:rsidRPr="00911EE2">
        <w:rPr>
          <w:rFonts w:ascii="Verdana" w:hAnsi="Verdana" w:cs="Arial"/>
          <w:b/>
        </w:rPr>
        <w:tab/>
      </w:r>
      <w:r w:rsidRPr="00911EE2">
        <w:rPr>
          <w:rFonts w:ascii="Verdana" w:hAnsi="Verdana" w:cs="Arial"/>
          <w:b/>
        </w:rPr>
        <w:tab/>
        <w:t>Scientific Name</w:t>
      </w:r>
      <w:r w:rsidRPr="00911EE2">
        <w:rPr>
          <w:rFonts w:ascii="Verdana" w:hAnsi="Verdana" w:cs="Arial"/>
          <w:b/>
        </w:rPr>
        <w:tab/>
      </w:r>
      <w:r w:rsidRPr="00911EE2">
        <w:rPr>
          <w:rFonts w:ascii="Verdana" w:hAnsi="Verdana" w:cs="Arial"/>
          <w:b/>
        </w:rPr>
        <w:tab/>
      </w:r>
      <w:r w:rsidRPr="00911EE2">
        <w:rPr>
          <w:rFonts w:ascii="Verdana" w:hAnsi="Verdana" w:cs="Arial"/>
          <w:b/>
        </w:rPr>
        <w:tab/>
      </w:r>
      <w:r w:rsidRPr="00911EE2">
        <w:rPr>
          <w:rFonts w:ascii="Verdana" w:hAnsi="Verdana" w:cs="Arial"/>
          <w:b/>
        </w:rPr>
        <w:tab/>
        <w:t>Qualifications</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*American Holly</w:t>
      </w:r>
      <w:r w:rsidRPr="00911EE2">
        <w:rPr>
          <w:rFonts w:ascii="Verdana" w:hAnsi="Verdana" w:cs="Arial"/>
          <w:sz w:val="20"/>
        </w:rPr>
        <w:tab/>
      </w:r>
      <w:r w:rsidRPr="00911EE2">
        <w:rPr>
          <w:rFonts w:ascii="Verdana" w:hAnsi="Verdana" w:cs="Arial"/>
          <w:sz w:val="20"/>
        </w:rPr>
        <w:tab/>
        <w:t>(</w:t>
      </w:r>
      <w:r w:rsidRPr="00911EE2">
        <w:rPr>
          <w:rStyle w:val="statsdata1"/>
          <w:rFonts w:cs="Arial"/>
          <w:iCs/>
          <w:sz w:val="20"/>
          <w:szCs w:val="20"/>
        </w:rPr>
        <w:t xml:space="preserve">Ilex </w:t>
      </w:r>
      <w:proofErr w:type="spellStart"/>
      <w:r w:rsidRPr="00911EE2">
        <w:rPr>
          <w:rStyle w:val="statsdata1"/>
          <w:rFonts w:cs="Arial"/>
          <w:iCs/>
          <w:sz w:val="20"/>
          <w:szCs w:val="20"/>
        </w:rPr>
        <w:t>opaca</w:t>
      </w:r>
      <w:proofErr w:type="spellEnd"/>
      <w:r w:rsidRPr="00911EE2">
        <w:rPr>
          <w:rStyle w:val="statsdata1"/>
          <w:rFonts w:cs="Arial"/>
          <w:iCs/>
          <w:sz w:val="20"/>
          <w:szCs w:val="20"/>
        </w:rPr>
        <w:t>) partial to shade</w:t>
      </w:r>
      <w:r w:rsidRPr="00911EE2">
        <w:rPr>
          <w:rStyle w:val="statsdata1"/>
          <w:rFonts w:cs="Arial"/>
          <w:iCs/>
          <w:sz w:val="20"/>
          <w:szCs w:val="20"/>
        </w:rPr>
        <w:tab/>
      </w:r>
      <w:r w:rsidRPr="00911EE2">
        <w:rPr>
          <w:rStyle w:val="statsdata1"/>
          <w:rFonts w:cs="Arial"/>
          <w:iCs/>
          <w:sz w:val="20"/>
          <w:szCs w:val="20"/>
        </w:rPr>
        <w:tab/>
      </w:r>
      <w:r w:rsidRPr="00911EE2">
        <w:rPr>
          <w:rStyle w:val="statsdata1"/>
          <w:rFonts w:cs="Arial"/>
          <w:iCs/>
          <w:sz w:val="20"/>
          <w:szCs w:val="20"/>
        </w:rPr>
        <w:tab/>
        <w:t>1, 3, 4, 5, 7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*Carolina Cherry Laurel</w:t>
      </w:r>
      <w:r w:rsidRPr="00911EE2">
        <w:rPr>
          <w:rFonts w:ascii="Verdana" w:hAnsi="Verdana" w:cs="Arial"/>
          <w:sz w:val="20"/>
        </w:rPr>
        <w:tab/>
        <w:t>(</w:t>
      </w:r>
      <w:proofErr w:type="spellStart"/>
      <w:r w:rsidRPr="00911EE2">
        <w:rPr>
          <w:rFonts w:ascii="Verdana" w:hAnsi="Verdana" w:cs="Arial"/>
          <w:sz w:val="20"/>
        </w:rPr>
        <w:t>Prunus</w:t>
      </w:r>
      <w:proofErr w:type="spellEnd"/>
      <w:r w:rsidRPr="00911EE2">
        <w:rPr>
          <w:rFonts w:ascii="Verdana" w:hAnsi="Verdana" w:cs="Arial"/>
          <w:sz w:val="20"/>
        </w:rPr>
        <w:t xml:space="preserve"> </w:t>
      </w:r>
      <w:proofErr w:type="spellStart"/>
      <w:r w:rsidRPr="00911EE2">
        <w:rPr>
          <w:rFonts w:ascii="Verdana" w:hAnsi="Verdana" w:cs="Arial"/>
          <w:sz w:val="20"/>
        </w:rPr>
        <w:t>caroliniana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1, 3, 4, 5, 7</w:t>
      </w:r>
    </w:p>
    <w:p w:rsidR="00183562" w:rsidRPr="00911EE2" w:rsidRDefault="00183562" w:rsidP="007F594A">
      <w:pPr>
        <w:spacing w:after="120"/>
        <w:rPr>
          <w:rFonts w:ascii="Verdana" w:hAnsi="Verdana" w:cs="Arial"/>
          <w:lang w:val="es-MX"/>
        </w:rPr>
      </w:pPr>
      <w:r w:rsidRPr="00911EE2">
        <w:rPr>
          <w:rFonts w:ascii="Verdana" w:hAnsi="Verdana" w:cs="Arial"/>
          <w:lang w:val="es-MX"/>
        </w:rPr>
        <w:t>*</w:t>
      </w:r>
      <w:proofErr w:type="spellStart"/>
      <w:r w:rsidRPr="00911EE2">
        <w:rPr>
          <w:rFonts w:ascii="Verdana" w:hAnsi="Verdana" w:cs="Arial"/>
          <w:lang w:val="es-MX"/>
        </w:rPr>
        <w:t>Chaste</w:t>
      </w:r>
      <w:proofErr w:type="spellEnd"/>
      <w:r w:rsidRPr="00911EE2">
        <w:rPr>
          <w:rFonts w:ascii="Verdana" w:hAnsi="Verdana" w:cs="Arial"/>
          <w:lang w:val="es-MX"/>
        </w:rPr>
        <w:t xml:space="preserve"> </w:t>
      </w:r>
      <w:proofErr w:type="spellStart"/>
      <w:r w:rsidRPr="00911EE2">
        <w:rPr>
          <w:rFonts w:ascii="Verdana" w:hAnsi="Verdana" w:cs="Arial"/>
          <w:lang w:val="es-MX"/>
        </w:rPr>
        <w:t>Tree</w:t>
      </w:r>
      <w:proofErr w:type="spellEnd"/>
      <w:r w:rsidRPr="00911EE2">
        <w:rPr>
          <w:rFonts w:ascii="Verdana" w:hAnsi="Verdana" w:cs="Arial"/>
          <w:lang w:val="es-MX"/>
        </w:rPr>
        <w:t xml:space="preserve"> </w:t>
      </w:r>
      <w:r w:rsidRPr="00911EE2">
        <w:rPr>
          <w:rFonts w:ascii="Verdana" w:hAnsi="Verdana" w:cs="Arial"/>
          <w:lang w:val="es-MX"/>
        </w:rPr>
        <w:tab/>
      </w:r>
      <w:r w:rsidRPr="00911EE2">
        <w:rPr>
          <w:rFonts w:ascii="Verdana" w:hAnsi="Verdana" w:cs="Arial"/>
          <w:lang w:val="es-MX"/>
        </w:rPr>
        <w:tab/>
      </w:r>
      <w:r w:rsidR="007E23F2">
        <w:rPr>
          <w:rFonts w:ascii="Verdana" w:hAnsi="Verdana" w:cs="Arial"/>
          <w:lang w:val="es-MX"/>
        </w:rPr>
        <w:tab/>
      </w:r>
      <w:r w:rsidRPr="00911EE2">
        <w:rPr>
          <w:rFonts w:ascii="Verdana" w:hAnsi="Verdana" w:cs="Arial"/>
          <w:lang w:val="es-MX"/>
        </w:rPr>
        <w:t>(</w:t>
      </w:r>
      <w:proofErr w:type="spellStart"/>
      <w:r w:rsidRPr="00911EE2">
        <w:rPr>
          <w:rFonts w:ascii="Verdana" w:hAnsi="Verdana" w:cs="Arial"/>
          <w:lang w:val="es-MX"/>
        </w:rPr>
        <w:t>Vitex</w:t>
      </w:r>
      <w:proofErr w:type="spellEnd"/>
      <w:r w:rsidRPr="00911EE2">
        <w:rPr>
          <w:rFonts w:ascii="Verdana" w:hAnsi="Verdana" w:cs="Arial"/>
          <w:lang w:val="es-MX"/>
        </w:rPr>
        <w:t xml:space="preserve"> Negundo)</w:t>
      </w:r>
      <w:r w:rsidRPr="00911EE2">
        <w:rPr>
          <w:rFonts w:ascii="Verdana" w:hAnsi="Verdana" w:cs="Arial"/>
          <w:lang w:val="es-MX"/>
        </w:rPr>
        <w:tab/>
      </w:r>
      <w:r w:rsidRPr="00911EE2">
        <w:rPr>
          <w:rFonts w:ascii="Verdana" w:hAnsi="Verdana" w:cs="Arial"/>
          <w:lang w:val="es-MX"/>
        </w:rPr>
        <w:tab/>
      </w:r>
      <w:r w:rsidRPr="00911EE2">
        <w:rPr>
          <w:rFonts w:ascii="Verdana" w:hAnsi="Verdana" w:cs="Arial"/>
          <w:lang w:val="es-MX"/>
        </w:rPr>
        <w:tab/>
      </w:r>
      <w:r w:rsidRPr="00911EE2">
        <w:rPr>
          <w:rFonts w:ascii="Verdana" w:hAnsi="Verdana" w:cs="Arial"/>
          <w:lang w:val="es-MX"/>
        </w:rPr>
        <w:tab/>
        <w:t>1, 3, 5</w:t>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 xml:space="preserve">*Crepe </w:t>
      </w:r>
      <w:proofErr w:type="spellStart"/>
      <w:r w:rsidRPr="00911EE2">
        <w:rPr>
          <w:rFonts w:ascii="Verdana" w:hAnsi="Verdana" w:cs="Arial"/>
          <w:sz w:val="20"/>
          <w:lang w:val="es-MX"/>
        </w:rPr>
        <w:t>Myr</w:t>
      </w:r>
      <w:r w:rsidR="007E23F2">
        <w:rPr>
          <w:rFonts w:ascii="Verdana" w:hAnsi="Verdana" w:cs="Arial"/>
          <w:sz w:val="20"/>
          <w:lang w:val="es-MX"/>
        </w:rPr>
        <w:t>tle</w:t>
      </w:r>
      <w:proofErr w:type="spellEnd"/>
      <w:r w:rsidR="007E23F2">
        <w:rPr>
          <w:rFonts w:ascii="Verdana" w:hAnsi="Verdana" w:cs="Arial"/>
          <w:sz w:val="20"/>
          <w:lang w:val="es-MX"/>
        </w:rPr>
        <w:t xml:space="preserve"> </w:t>
      </w:r>
      <w:r w:rsidR="007E23F2">
        <w:rPr>
          <w:rFonts w:ascii="Verdana" w:hAnsi="Verdana" w:cs="Arial"/>
          <w:sz w:val="20"/>
          <w:lang w:val="es-MX"/>
        </w:rPr>
        <w:tab/>
      </w:r>
      <w:r w:rsidR="007E23F2">
        <w:rPr>
          <w:rFonts w:ascii="Verdana" w:hAnsi="Verdana" w:cs="Arial"/>
          <w:sz w:val="20"/>
          <w:lang w:val="es-MX"/>
        </w:rPr>
        <w:tab/>
        <w:t>(</w:t>
      </w:r>
      <w:proofErr w:type="spellStart"/>
      <w:r w:rsidR="007E23F2">
        <w:rPr>
          <w:rFonts w:ascii="Verdana" w:hAnsi="Verdana" w:cs="Arial"/>
          <w:sz w:val="20"/>
          <w:lang w:val="es-MX"/>
        </w:rPr>
        <w:t>Lagerstroemia</w:t>
      </w:r>
      <w:proofErr w:type="spellEnd"/>
      <w:r w:rsidR="007E23F2">
        <w:rPr>
          <w:rFonts w:ascii="Verdana" w:hAnsi="Verdana" w:cs="Arial"/>
          <w:sz w:val="20"/>
          <w:lang w:val="es-MX"/>
        </w:rPr>
        <w:t xml:space="preserve"> indica)</w:t>
      </w:r>
      <w:r w:rsidR="007E23F2">
        <w:rPr>
          <w:rFonts w:ascii="Verdana" w:hAnsi="Verdana" w:cs="Arial"/>
          <w:sz w:val="20"/>
          <w:lang w:val="es-MX"/>
        </w:rPr>
        <w:tab/>
      </w:r>
      <w:r w:rsidR="007E23F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1, 3, 5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*Eastern Red </w:t>
      </w:r>
      <w:r w:rsidR="007E23F2">
        <w:rPr>
          <w:rFonts w:ascii="Verdana" w:hAnsi="Verdana" w:cs="Arial"/>
          <w:sz w:val="20"/>
        </w:rPr>
        <w:t>Cedar</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Juniperus</w:t>
      </w:r>
      <w:proofErr w:type="spellEnd"/>
      <w:r w:rsidR="007E23F2">
        <w:rPr>
          <w:rFonts w:ascii="Verdana" w:hAnsi="Verdana" w:cs="Arial"/>
          <w:sz w:val="20"/>
        </w:rPr>
        <w:t xml:space="preserve"> </w:t>
      </w:r>
      <w:proofErr w:type="spellStart"/>
      <w:r w:rsidR="007E23F2">
        <w:rPr>
          <w:rFonts w:ascii="Verdana" w:hAnsi="Verdana" w:cs="Arial"/>
          <w:sz w:val="20"/>
        </w:rPr>
        <w:t>virginiana</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t>1, 3, 4, 5, 7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*Eve’s Necklace tree</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Sophora</w:t>
      </w:r>
      <w:proofErr w:type="spellEnd"/>
      <w:r w:rsidRPr="00911EE2">
        <w:rPr>
          <w:rFonts w:ascii="Verdana" w:hAnsi="Verdana" w:cs="Arial"/>
          <w:sz w:val="20"/>
        </w:rPr>
        <w:t xml:space="preserve"> </w:t>
      </w:r>
      <w:proofErr w:type="spellStart"/>
      <w:r w:rsidRPr="00911EE2">
        <w:rPr>
          <w:rFonts w:ascii="Verdana" w:hAnsi="Verdana" w:cs="Arial"/>
          <w:sz w:val="20"/>
        </w:rPr>
        <w:t>affinis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t>
      </w:r>
      <w:proofErr w:type="spellStart"/>
      <w:r w:rsidRPr="00911EE2">
        <w:rPr>
          <w:rFonts w:ascii="Verdana" w:hAnsi="Verdana" w:cs="Arial"/>
          <w:sz w:val="20"/>
        </w:rPr>
        <w:t>Goldenrain</w:t>
      </w:r>
      <w:proofErr w:type="spellEnd"/>
      <w:r w:rsidRPr="00911EE2">
        <w:rPr>
          <w:rFonts w:ascii="Verdana" w:hAnsi="Verdana" w:cs="Arial"/>
          <w:sz w:val="20"/>
        </w:rPr>
        <w:t xml:space="preserve"> Tree </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Koelreuteria</w:t>
      </w:r>
      <w:proofErr w:type="spellEnd"/>
      <w:r w:rsidRPr="00911EE2">
        <w:rPr>
          <w:rFonts w:ascii="Verdana" w:hAnsi="Verdana" w:cs="Arial"/>
          <w:sz w:val="20"/>
        </w:rPr>
        <w:t xml:space="preserve"> </w:t>
      </w:r>
      <w:proofErr w:type="spellStart"/>
      <w:r w:rsidRPr="00911EE2">
        <w:rPr>
          <w:rFonts w:ascii="Verdana" w:hAnsi="Verdana" w:cs="Arial"/>
          <w:sz w:val="20"/>
        </w:rPr>
        <w:t>paniculata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t>
      </w:r>
      <w:proofErr w:type="spellStart"/>
      <w:r w:rsidRPr="00911EE2">
        <w:rPr>
          <w:rFonts w:ascii="Verdana" w:hAnsi="Verdana" w:cs="Arial"/>
          <w:sz w:val="20"/>
        </w:rPr>
        <w:t>Japenese</w:t>
      </w:r>
      <w:proofErr w:type="spellEnd"/>
      <w:r w:rsidRPr="00911EE2">
        <w:rPr>
          <w:rFonts w:ascii="Verdana" w:hAnsi="Verdana" w:cs="Arial"/>
          <w:sz w:val="20"/>
        </w:rPr>
        <w:t xml:space="preserve"> Black Pine</w:t>
      </w:r>
      <w:r w:rsidRPr="00911EE2">
        <w:rPr>
          <w:rFonts w:ascii="Verdana" w:hAnsi="Verdana" w:cs="Arial"/>
          <w:sz w:val="20"/>
        </w:rPr>
        <w:tab/>
      </w:r>
      <w:r w:rsidR="007E23F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Pinus</w:t>
      </w:r>
      <w:proofErr w:type="spellEnd"/>
      <w:r w:rsidRPr="00911EE2">
        <w:rPr>
          <w:rFonts w:ascii="Verdana" w:hAnsi="Verdana" w:cs="Arial"/>
          <w:sz w:val="20"/>
        </w:rPr>
        <w:t xml:space="preserve"> </w:t>
      </w:r>
      <w:proofErr w:type="spellStart"/>
      <w:r w:rsidRPr="00911EE2">
        <w:rPr>
          <w:rFonts w:ascii="Verdana" w:hAnsi="Verdana" w:cs="Arial"/>
          <w:sz w:val="20"/>
        </w:rPr>
        <w:t>thunbergiana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1, 3, 4, 5</w:t>
      </w:r>
    </w:p>
    <w:p w:rsidR="00183562" w:rsidRPr="00911EE2" w:rsidRDefault="00183562" w:rsidP="007F594A">
      <w:pPr>
        <w:spacing w:after="120"/>
        <w:rPr>
          <w:rFonts w:ascii="Verdana" w:hAnsi="Verdana" w:cs="Arial"/>
        </w:rPr>
      </w:pPr>
      <w:r w:rsidRPr="00911EE2">
        <w:rPr>
          <w:rFonts w:ascii="Verdana" w:hAnsi="Verdana" w:cs="Arial"/>
        </w:rPr>
        <w:t xml:space="preserve">*Lacebark Elm </w:t>
      </w:r>
      <w:r w:rsidRPr="00911EE2">
        <w:rPr>
          <w:rFonts w:ascii="Verdana" w:hAnsi="Verdana" w:cs="Arial"/>
        </w:rPr>
        <w:tab/>
      </w:r>
      <w:r w:rsidRPr="00911EE2">
        <w:rPr>
          <w:rFonts w:ascii="Verdana" w:hAnsi="Verdana" w:cs="Arial"/>
        </w:rPr>
        <w:tab/>
        <w:t>(</w:t>
      </w:r>
      <w:proofErr w:type="spellStart"/>
      <w:r w:rsidRPr="00911EE2">
        <w:rPr>
          <w:rFonts w:ascii="Verdana" w:hAnsi="Verdana" w:cs="Arial"/>
        </w:rPr>
        <w:t>Ulmus</w:t>
      </w:r>
      <w:proofErr w:type="spellEnd"/>
      <w:r w:rsidRPr="00911EE2">
        <w:rPr>
          <w:rFonts w:ascii="Verdana" w:hAnsi="Verdana" w:cs="Arial"/>
        </w:rPr>
        <w:t xml:space="preserve"> </w:t>
      </w:r>
      <w:proofErr w:type="spellStart"/>
      <w:r w:rsidRPr="00911EE2">
        <w:rPr>
          <w:rFonts w:ascii="Verdana" w:hAnsi="Verdana" w:cs="Arial"/>
        </w:rPr>
        <w:t>parvif</w:t>
      </w:r>
      <w:r w:rsidR="007E23F2">
        <w:rPr>
          <w:rFonts w:ascii="Verdana" w:hAnsi="Verdana" w:cs="Arial"/>
        </w:rPr>
        <w:t>olia</w:t>
      </w:r>
      <w:proofErr w:type="spellEnd"/>
      <w:r w:rsidR="007E23F2">
        <w:rPr>
          <w:rFonts w:ascii="Verdana" w:hAnsi="Verdana" w:cs="Arial"/>
        </w:rPr>
        <w:t>) similar to Siberian Elm</w:t>
      </w:r>
      <w:r w:rsidR="007E1C93">
        <w:rPr>
          <w:rFonts w:ascii="Verdana" w:hAnsi="Verdana" w:cs="Arial"/>
        </w:rPr>
        <w:tab/>
      </w:r>
      <w:r w:rsidRPr="00911EE2">
        <w:rPr>
          <w:rFonts w:ascii="Verdana" w:hAnsi="Verdana" w:cs="Arial"/>
        </w:rPr>
        <w:t>1, 3, 5</w:t>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w:t>
      </w:r>
      <w:proofErr w:type="spellStart"/>
      <w:r w:rsidRPr="00911EE2">
        <w:rPr>
          <w:rFonts w:ascii="Verdana" w:hAnsi="Verdana" w:cs="Arial"/>
          <w:sz w:val="20"/>
          <w:lang w:val="es-MX"/>
        </w:rPr>
        <w:t>Mexican</w:t>
      </w:r>
      <w:proofErr w:type="spellEnd"/>
      <w:r w:rsidRPr="00911EE2">
        <w:rPr>
          <w:rFonts w:ascii="Verdana" w:hAnsi="Verdana" w:cs="Arial"/>
          <w:sz w:val="20"/>
          <w:lang w:val="es-MX"/>
        </w:rPr>
        <w:t xml:space="preserve"> White </w:t>
      </w:r>
      <w:proofErr w:type="spellStart"/>
      <w:r w:rsidRPr="00911EE2">
        <w:rPr>
          <w:rFonts w:ascii="Verdana" w:hAnsi="Verdana" w:cs="Arial"/>
          <w:sz w:val="20"/>
          <w:lang w:val="es-MX"/>
        </w:rPr>
        <w:t>Oak</w:t>
      </w:r>
      <w:proofErr w:type="spellEnd"/>
      <w:r w:rsidRPr="00911EE2">
        <w:rPr>
          <w:rFonts w:ascii="Verdana" w:hAnsi="Verdana" w:cs="Arial"/>
          <w:sz w:val="20"/>
          <w:lang w:val="es-MX"/>
        </w:rPr>
        <w:tab/>
      </w:r>
      <w:r w:rsidRPr="00911EE2">
        <w:rPr>
          <w:rFonts w:ascii="Verdana" w:hAnsi="Verdana" w:cs="Arial"/>
          <w:sz w:val="20"/>
          <w:lang w:val="es-MX"/>
        </w:rPr>
        <w:tab/>
        <w:t>(</w:t>
      </w:r>
      <w:proofErr w:type="spellStart"/>
      <w:r w:rsidR="007E23F2">
        <w:rPr>
          <w:rFonts w:ascii="Verdana" w:hAnsi="Verdana" w:cs="Arial"/>
          <w:iCs/>
          <w:color w:val="000000"/>
          <w:sz w:val="20"/>
          <w:lang w:val="es-MX"/>
        </w:rPr>
        <w:t>Quercus</w:t>
      </w:r>
      <w:proofErr w:type="spellEnd"/>
      <w:r w:rsidR="007E23F2">
        <w:rPr>
          <w:rFonts w:ascii="Verdana" w:hAnsi="Verdana" w:cs="Arial"/>
          <w:iCs/>
          <w:color w:val="000000"/>
          <w:sz w:val="20"/>
          <w:lang w:val="es-MX"/>
        </w:rPr>
        <w:t xml:space="preserve"> </w:t>
      </w:r>
      <w:proofErr w:type="spellStart"/>
      <w:r w:rsidR="007E23F2">
        <w:rPr>
          <w:rFonts w:ascii="Verdana" w:hAnsi="Verdana" w:cs="Arial"/>
          <w:iCs/>
          <w:color w:val="000000"/>
          <w:sz w:val="20"/>
          <w:lang w:val="es-MX"/>
        </w:rPr>
        <w:t>polymorpha</w:t>
      </w:r>
      <w:proofErr w:type="spellEnd"/>
      <w:r w:rsidR="007E23F2">
        <w:rPr>
          <w:rFonts w:ascii="Verdana" w:hAnsi="Verdana" w:cs="Arial"/>
          <w:iCs/>
          <w:color w:val="000000"/>
          <w:sz w:val="20"/>
          <w:lang w:val="es-MX"/>
        </w:rPr>
        <w:t>)</w:t>
      </w:r>
      <w:r w:rsidR="007E23F2">
        <w:rPr>
          <w:rFonts w:ascii="Verdana" w:hAnsi="Verdana" w:cs="Arial"/>
          <w:iCs/>
          <w:color w:val="000000"/>
          <w:sz w:val="20"/>
          <w:lang w:val="es-MX"/>
        </w:rPr>
        <w:tab/>
      </w:r>
      <w:r w:rsidR="007E23F2">
        <w:rPr>
          <w:rFonts w:ascii="Verdana" w:hAnsi="Verdana" w:cs="Arial"/>
          <w:iCs/>
          <w:color w:val="000000"/>
          <w:sz w:val="20"/>
          <w:lang w:val="es-MX"/>
        </w:rPr>
        <w:tab/>
      </w:r>
      <w:r w:rsidR="007E23F2">
        <w:rPr>
          <w:rFonts w:ascii="Verdana" w:hAnsi="Verdana" w:cs="Arial"/>
          <w:iCs/>
          <w:color w:val="000000"/>
          <w:sz w:val="20"/>
          <w:lang w:val="es-MX"/>
        </w:rPr>
        <w:tab/>
      </w:r>
      <w:r w:rsidRPr="00911EE2">
        <w:rPr>
          <w:rFonts w:ascii="Verdana" w:hAnsi="Verdana" w:cs="Arial"/>
          <w:iCs/>
          <w:color w:val="000000"/>
          <w:sz w:val="20"/>
          <w:lang w:val="es-MX"/>
        </w:rPr>
        <w:t>1, 4(</w:t>
      </w:r>
      <w:proofErr w:type="spellStart"/>
      <w:r w:rsidRPr="00911EE2">
        <w:rPr>
          <w:rFonts w:ascii="Verdana" w:hAnsi="Verdana" w:cs="Arial"/>
          <w:iCs/>
          <w:color w:val="000000"/>
          <w:sz w:val="20"/>
          <w:lang w:val="es-MX"/>
        </w:rPr>
        <w:t>semi</w:t>
      </w:r>
      <w:proofErr w:type="spellEnd"/>
      <w:r w:rsidRPr="00911EE2">
        <w:rPr>
          <w:rFonts w:ascii="Verdana" w:hAnsi="Verdana" w:cs="Arial"/>
          <w:iCs/>
          <w:color w:val="000000"/>
          <w:sz w:val="20"/>
          <w:lang w:val="es-MX"/>
        </w:rPr>
        <w:t>), 5, 7</w:t>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w:t>
      </w:r>
      <w:proofErr w:type="spellStart"/>
      <w:r w:rsidRPr="00911EE2">
        <w:rPr>
          <w:rFonts w:ascii="Verdana" w:hAnsi="Verdana" w:cs="Arial"/>
          <w:sz w:val="20"/>
          <w:lang w:val="es-MX"/>
        </w:rPr>
        <w:t>Mexican</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Plum</w:t>
      </w:r>
      <w:proofErr w:type="spellEnd"/>
      <w:r w:rsidRPr="00911EE2">
        <w:rPr>
          <w:rFonts w:ascii="Verdana" w:hAnsi="Verdana" w:cs="Arial"/>
          <w:sz w:val="20"/>
          <w:lang w:val="es-MX"/>
        </w:rPr>
        <w:tab/>
      </w:r>
      <w:r w:rsidRPr="00911EE2">
        <w:rPr>
          <w:rFonts w:ascii="Verdana" w:hAnsi="Verdana" w:cs="Arial"/>
          <w:sz w:val="20"/>
          <w:lang w:val="es-MX"/>
        </w:rPr>
        <w:tab/>
        <w:t>(</w:t>
      </w:r>
      <w:proofErr w:type="spellStart"/>
      <w:r w:rsidRPr="00911EE2">
        <w:rPr>
          <w:rFonts w:ascii="Verdana" w:hAnsi="Verdana" w:cs="Arial"/>
          <w:sz w:val="20"/>
          <w:lang w:val="es-MX"/>
        </w:rPr>
        <w:t>Prunus</w:t>
      </w:r>
      <w:proofErr w:type="spellEnd"/>
      <w:r w:rsidRPr="00911EE2">
        <w:rPr>
          <w:rFonts w:ascii="Verdana" w:hAnsi="Verdana" w:cs="Arial"/>
          <w:sz w:val="20"/>
          <w:lang w:val="es-MX"/>
        </w:rPr>
        <w:t xml:space="preserve"> mexicana)</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t>1, 4(</w:t>
      </w:r>
      <w:proofErr w:type="spellStart"/>
      <w:r w:rsidRPr="00911EE2">
        <w:rPr>
          <w:rFonts w:ascii="Verdana" w:hAnsi="Verdana" w:cs="Arial"/>
          <w:sz w:val="20"/>
          <w:lang w:val="es-MX"/>
        </w:rPr>
        <w:t>semi</w:t>
      </w:r>
      <w:proofErr w:type="spellEnd"/>
      <w:r w:rsidRPr="00911EE2">
        <w:rPr>
          <w:rFonts w:ascii="Verdana" w:hAnsi="Verdana" w:cs="Arial"/>
          <w:sz w:val="20"/>
          <w:lang w:val="es-MX"/>
        </w:rPr>
        <w:t>),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t>
      </w:r>
      <w:proofErr w:type="spellStart"/>
      <w:r w:rsidRPr="00911EE2">
        <w:rPr>
          <w:rFonts w:ascii="Verdana" w:hAnsi="Verdana" w:cs="Arial"/>
          <w:sz w:val="20"/>
        </w:rPr>
        <w:t>Possumhaw</w:t>
      </w:r>
      <w:proofErr w:type="spellEnd"/>
      <w:r w:rsidRPr="00911EE2">
        <w:rPr>
          <w:rFonts w:ascii="Verdana" w:hAnsi="Verdana" w:cs="Arial"/>
          <w:sz w:val="20"/>
        </w:rPr>
        <w:t xml:space="preserve"> Holly</w:t>
      </w:r>
      <w:r w:rsidRPr="00911EE2">
        <w:rPr>
          <w:rFonts w:ascii="Verdana" w:hAnsi="Verdana" w:cs="Arial"/>
          <w:sz w:val="20"/>
        </w:rPr>
        <w:tab/>
      </w:r>
      <w:r w:rsidRPr="00911EE2">
        <w:rPr>
          <w:rFonts w:ascii="Verdana" w:hAnsi="Verdana" w:cs="Arial"/>
          <w:sz w:val="20"/>
        </w:rPr>
        <w:tab/>
        <w:t xml:space="preserve">(Ilex </w:t>
      </w:r>
      <w:proofErr w:type="spellStart"/>
      <w:r w:rsidRPr="00911EE2">
        <w:rPr>
          <w:rFonts w:ascii="Verdana" w:hAnsi="Verdana" w:cs="Arial"/>
          <w:sz w:val="20"/>
        </w:rPr>
        <w:t>decidua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*Prairie </w:t>
      </w:r>
      <w:proofErr w:type="spellStart"/>
      <w:r w:rsidRPr="00911EE2">
        <w:rPr>
          <w:rFonts w:ascii="Verdana" w:hAnsi="Verdana" w:cs="Arial"/>
          <w:sz w:val="20"/>
        </w:rPr>
        <w:t>Flameleaf</w:t>
      </w:r>
      <w:proofErr w:type="spellEnd"/>
      <w:r w:rsidRPr="00911EE2">
        <w:rPr>
          <w:rFonts w:ascii="Verdana" w:hAnsi="Verdana" w:cs="Arial"/>
          <w:sz w:val="20"/>
        </w:rPr>
        <w:t xml:space="preserve"> Sumac</w:t>
      </w:r>
      <w:r w:rsidRPr="00911EE2">
        <w:rPr>
          <w:rFonts w:ascii="Verdana" w:hAnsi="Verdana" w:cs="Arial"/>
          <w:sz w:val="20"/>
        </w:rPr>
        <w:tab/>
        <w:t>(</w:t>
      </w:r>
      <w:proofErr w:type="spellStart"/>
      <w:r w:rsidRPr="00911EE2">
        <w:rPr>
          <w:rFonts w:ascii="Verdana" w:hAnsi="Verdana" w:cs="Arial"/>
          <w:sz w:val="20"/>
        </w:rPr>
        <w:t>Rhus</w:t>
      </w:r>
      <w:proofErr w:type="spellEnd"/>
      <w:r w:rsidRPr="00911EE2">
        <w:rPr>
          <w:rFonts w:ascii="Verdana" w:hAnsi="Verdana" w:cs="Arial"/>
          <w:sz w:val="20"/>
        </w:rPr>
        <w:t xml:space="preserve"> </w:t>
      </w:r>
      <w:proofErr w:type="spellStart"/>
      <w:r w:rsidRPr="00911EE2">
        <w:rPr>
          <w:rFonts w:ascii="Verdana" w:hAnsi="Verdana" w:cs="Arial"/>
          <w:sz w:val="20"/>
        </w:rPr>
        <w:t>lanceolata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*Texas Red Bud</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Cercis</w:t>
      </w:r>
      <w:proofErr w:type="spellEnd"/>
      <w:r w:rsidRPr="00911EE2">
        <w:rPr>
          <w:rFonts w:ascii="Verdana" w:hAnsi="Verdana" w:cs="Arial"/>
          <w:sz w:val="20"/>
        </w:rPr>
        <w:t xml:space="preserve"> </w:t>
      </w:r>
      <w:proofErr w:type="spellStart"/>
      <w:r w:rsidRPr="00911EE2">
        <w:rPr>
          <w:rFonts w:ascii="Verdana" w:hAnsi="Verdana" w:cs="Arial"/>
          <w:sz w:val="20"/>
        </w:rPr>
        <w:t>canadensis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*Tr</w:t>
      </w:r>
      <w:r w:rsidR="007E23F2">
        <w:rPr>
          <w:rFonts w:ascii="Verdana" w:hAnsi="Verdana" w:cs="Arial"/>
          <w:sz w:val="20"/>
        </w:rPr>
        <w:t xml:space="preserve">ee Yaupon </w:t>
      </w:r>
      <w:r w:rsidR="007E23F2">
        <w:rPr>
          <w:rFonts w:ascii="Verdana" w:hAnsi="Verdana" w:cs="Arial"/>
          <w:sz w:val="20"/>
        </w:rPr>
        <w:tab/>
      </w:r>
      <w:r w:rsidR="007E23F2">
        <w:rPr>
          <w:rFonts w:ascii="Verdana" w:hAnsi="Verdana" w:cs="Arial"/>
          <w:sz w:val="20"/>
        </w:rPr>
        <w:tab/>
        <w:t xml:space="preserve">(Ilex </w:t>
      </w:r>
      <w:proofErr w:type="spellStart"/>
      <w:r w:rsidR="007E23F2">
        <w:rPr>
          <w:rFonts w:ascii="Verdana" w:hAnsi="Verdana" w:cs="Arial"/>
          <w:sz w:val="20"/>
        </w:rPr>
        <w:t>vomitoria</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t>1, 3, 4, 5, 7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Br</w:t>
      </w:r>
      <w:r w:rsidR="007E23F2">
        <w:rPr>
          <w:rFonts w:ascii="Verdana" w:hAnsi="Verdana" w:cs="Arial"/>
          <w:sz w:val="20"/>
        </w:rPr>
        <w:t xml:space="preserve">adford Pear </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Pyrus</w:t>
      </w:r>
      <w:proofErr w:type="spellEnd"/>
      <w:r w:rsidR="007E23F2">
        <w:rPr>
          <w:rFonts w:ascii="Verdana" w:hAnsi="Verdana" w:cs="Arial"/>
          <w:sz w:val="20"/>
        </w:rPr>
        <w:t xml:space="preserve"> species)</w:t>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r>
      <w:r w:rsidRPr="00911EE2">
        <w:rPr>
          <w:rFonts w:ascii="Verdana" w:hAnsi="Verdana" w:cs="Arial"/>
          <w:sz w:val="20"/>
        </w:rPr>
        <w:tab/>
        <w:t>1, 5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Chinese Fringe tree</w:t>
      </w:r>
      <w:r w:rsidRPr="00911EE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Chionanthus</w:t>
      </w:r>
      <w:proofErr w:type="spellEnd"/>
      <w:r w:rsidR="007E23F2">
        <w:rPr>
          <w:rFonts w:ascii="Verdana" w:hAnsi="Verdana" w:cs="Arial"/>
          <w:sz w:val="20"/>
        </w:rPr>
        <w:t xml:space="preserve"> </w:t>
      </w:r>
      <w:proofErr w:type="spellStart"/>
      <w:r w:rsidR="007E23F2">
        <w:rPr>
          <w:rFonts w:ascii="Verdana" w:hAnsi="Verdana" w:cs="Arial"/>
          <w:sz w:val="20"/>
        </w:rPr>
        <w:t>retusus</w:t>
      </w:r>
      <w:proofErr w:type="spellEnd"/>
      <w:r w:rsidR="007E23F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5</w:t>
      </w:r>
    </w:p>
    <w:p w:rsidR="00183562" w:rsidRPr="00911EE2" w:rsidRDefault="00183562" w:rsidP="007F594A">
      <w:pPr>
        <w:spacing w:after="120"/>
        <w:rPr>
          <w:rFonts w:ascii="Verdana" w:hAnsi="Verdana" w:cs="Arial"/>
          <w:bCs/>
        </w:rPr>
      </w:pPr>
      <w:r w:rsidRPr="00911EE2">
        <w:rPr>
          <w:rFonts w:ascii="Verdana" w:hAnsi="Verdana" w:cs="Arial"/>
        </w:rPr>
        <w:t>Coppertone Loquat</w:t>
      </w:r>
      <w:r w:rsidR="007E23F2">
        <w:rPr>
          <w:rFonts w:ascii="Verdana" w:hAnsi="Verdana" w:cs="Arial"/>
          <w:bCs/>
        </w:rPr>
        <w:t xml:space="preserve"> </w:t>
      </w:r>
      <w:r w:rsidR="007E23F2">
        <w:rPr>
          <w:rFonts w:ascii="Verdana" w:hAnsi="Verdana" w:cs="Arial"/>
          <w:bCs/>
        </w:rPr>
        <w:tab/>
      </w:r>
      <w:r w:rsidR="007E23F2">
        <w:rPr>
          <w:rFonts w:ascii="Verdana" w:hAnsi="Verdana" w:cs="Arial"/>
          <w:bCs/>
        </w:rPr>
        <w:tab/>
        <w:t>(</w:t>
      </w:r>
      <w:proofErr w:type="spellStart"/>
      <w:r w:rsidR="007E23F2">
        <w:rPr>
          <w:rFonts w:ascii="Verdana" w:hAnsi="Verdana" w:cs="Arial"/>
          <w:bCs/>
        </w:rPr>
        <w:t>Eriobotrya</w:t>
      </w:r>
      <w:proofErr w:type="spellEnd"/>
      <w:r w:rsidR="007E23F2">
        <w:rPr>
          <w:rFonts w:ascii="Verdana" w:hAnsi="Verdana" w:cs="Arial"/>
          <w:bCs/>
        </w:rPr>
        <w:t xml:space="preserve"> japonica)*</w:t>
      </w:r>
      <w:r w:rsidRPr="00911EE2">
        <w:rPr>
          <w:rFonts w:ascii="Verdana" w:hAnsi="Verdana" w:cs="Arial"/>
          <w:bCs/>
        </w:rPr>
        <w:tab/>
      </w:r>
      <w:r w:rsidRPr="00911EE2">
        <w:rPr>
          <w:rFonts w:ascii="Verdana" w:hAnsi="Verdana" w:cs="Arial"/>
          <w:bCs/>
        </w:rPr>
        <w:tab/>
      </w:r>
      <w:r w:rsidRPr="00911EE2">
        <w:rPr>
          <w:rFonts w:ascii="Verdana" w:hAnsi="Verdana" w:cs="Arial"/>
          <w:bCs/>
        </w:rPr>
        <w:tab/>
        <w:t>4</w:t>
      </w:r>
    </w:p>
    <w:p w:rsidR="00183562" w:rsidRPr="00911EE2" w:rsidRDefault="00183562" w:rsidP="007F594A">
      <w:pPr>
        <w:spacing w:after="120"/>
        <w:rPr>
          <w:rFonts w:ascii="Verdana" w:hAnsi="Verdana" w:cs="Arial"/>
        </w:rPr>
      </w:pPr>
      <w:r w:rsidRPr="00911EE2">
        <w:rPr>
          <w:rFonts w:ascii="Verdana" w:hAnsi="Verdana" w:cs="Arial"/>
        </w:rPr>
        <w:t xml:space="preserve">Italian Cypress </w:t>
      </w:r>
      <w:r w:rsidRPr="00911EE2">
        <w:rPr>
          <w:rFonts w:ascii="Verdana" w:hAnsi="Verdana" w:cs="Arial"/>
        </w:rPr>
        <w:tab/>
      </w:r>
      <w:r w:rsidRPr="00911EE2">
        <w:rPr>
          <w:rFonts w:ascii="Verdana" w:hAnsi="Verdana" w:cs="Arial"/>
        </w:rPr>
        <w:tab/>
        <w:t>(</w:t>
      </w:r>
      <w:proofErr w:type="spellStart"/>
      <w:r w:rsidRPr="00911EE2">
        <w:rPr>
          <w:rFonts w:ascii="Verdana" w:hAnsi="Verdana" w:cs="Arial"/>
          <w:bCs/>
        </w:rPr>
        <w:t>Cupressus</w:t>
      </w:r>
      <w:proofErr w:type="spellEnd"/>
      <w:r w:rsidRPr="00911EE2">
        <w:rPr>
          <w:rFonts w:ascii="Verdana" w:hAnsi="Verdana" w:cs="Arial"/>
          <w:bCs/>
        </w:rPr>
        <w:t xml:space="preserve"> </w:t>
      </w:r>
      <w:proofErr w:type="spellStart"/>
      <w:r w:rsidRPr="00911EE2">
        <w:rPr>
          <w:rFonts w:ascii="Verdana" w:hAnsi="Verdana" w:cs="Arial"/>
          <w:bCs/>
        </w:rPr>
        <w:t>sempervirens</w:t>
      </w:r>
      <w:proofErr w:type="spellEnd"/>
      <w:r w:rsidRPr="00911EE2">
        <w:rPr>
          <w:rFonts w:ascii="Verdana" w:hAnsi="Verdana" w:cs="Arial"/>
          <w:bCs/>
        </w:rPr>
        <w:t>) *</w:t>
      </w:r>
      <w:r w:rsidRPr="00911EE2">
        <w:rPr>
          <w:rFonts w:ascii="Verdana" w:hAnsi="Verdana" w:cs="Arial"/>
          <w:bCs/>
        </w:rPr>
        <w:tab/>
      </w:r>
      <w:r w:rsidRPr="00911EE2">
        <w:rPr>
          <w:rFonts w:ascii="Verdana" w:hAnsi="Verdana" w:cs="Arial"/>
          <w:bCs/>
        </w:rPr>
        <w:tab/>
      </w:r>
      <w:r w:rsidRPr="00911EE2">
        <w:rPr>
          <w:rFonts w:ascii="Verdana" w:hAnsi="Verdana" w:cs="Arial"/>
          <w:bCs/>
        </w:rPr>
        <w:tab/>
        <w:t>3, 5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Rusty </w:t>
      </w:r>
      <w:proofErr w:type="spellStart"/>
      <w:r w:rsidRPr="00911EE2">
        <w:rPr>
          <w:rFonts w:ascii="Verdana" w:hAnsi="Verdana" w:cs="Arial"/>
          <w:sz w:val="20"/>
        </w:rPr>
        <w:t>Blackha</w:t>
      </w:r>
      <w:r w:rsidR="007E23F2">
        <w:rPr>
          <w:rFonts w:ascii="Verdana" w:hAnsi="Verdana" w:cs="Arial"/>
          <w:sz w:val="20"/>
        </w:rPr>
        <w:t>w</w:t>
      </w:r>
      <w:proofErr w:type="spellEnd"/>
      <w:r w:rsidR="007E23F2">
        <w:rPr>
          <w:rFonts w:ascii="Verdana" w:hAnsi="Verdana" w:cs="Arial"/>
          <w:sz w:val="20"/>
        </w:rPr>
        <w:t xml:space="preserve"> </w:t>
      </w:r>
      <w:proofErr w:type="spellStart"/>
      <w:r w:rsidR="007E23F2">
        <w:rPr>
          <w:rFonts w:ascii="Verdana" w:hAnsi="Verdana" w:cs="Arial"/>
          <w:sz w:val="20"/>
        </w:rPr>
        <w:t>Viburnum</w:t>
      </w:r>
      <w:proofErr w:type="spellEnd"/>
      <w:r w:rsidR="007E23F2">
        <w:rPr>
          <w:rFonts w:ascii="Verdana" w:hAnsi="Verdana" w:cs="Arial"/>
          <w:sz w:val="20"/>
        </w:rPr>
        <w:tab/>
        <w:t>(</w:t>
      </w:r>
      <w:proofErr w:type="spellStart"/>
      <w:r w:rsidR="007E23F2">
        <w:rPr>
          <w:rFonts w:ascii="Verdana" w:hAnsi="Verdana" w:cs="Arial"/>
          <w:sz w:val="20"/>
        </w:rPr>
        <w:t>Viburnum</w:t>
      </w:r>
      <w:proofErr w:type="spellEnd"/>
      <w:r w:rsidR="007E23F2">
        <w:rPr>
          <w:rFonts w:ascii="Verdana" w:hAnsi="Verdana" w:cs="Arial"/>
          <w:sz w:val="20"/>
        </w:rPr>
        <w:t xml:space="preserve"> </w:t>
      </w:r>
      <w:proofErr w:type="spellStart"/>
      <w:r w:rsidR="007E23F2">
        <w:rPr>
          <w:rFonts w:ascii="Verdana" w:hAnsi="Verdana" w:cs="Arial"/>
          <w:sz w:val="20"/>
        </w:rPr>
        <w:t>rufidulum</w:t>
      </w:r>
      <w:proofErr w:type="spellEnd"/>
      <w:r w:rsidR="007E23F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w:t>
      </w:r>
    </w:p>
    <w:p w:rsidR="00183562" w:rsidRPr="00911EE2" w:rsidRDefault="007E23F2" w:rsidP="007F594A">
      <w:pPr>
        <w:pStyle w:val="BodyIndent4"/>
        <w:tabs>
          <w:tab w:val="left" w:pos="2880"/>
        </w:tabs>
        <w:spacing w:before="0" w:after="120"/>
        <w:ind w:left="0"/>
        <w:rPr>
          <w:rFonts w:ascii="Verdana" w:hAnsi="Verdana" w:cs="Arial"/>
          <w:sz w:val="20"/>
        </w:rPr>
      </w:pPr>
      <w:r>
        <w:rPr>
          <w:rFonts w:ascii="Verdana" w:hAnsi="Verdana" w:cs="Arial"/>
          <w:sz w:val="20"/>
        </w:rPr>
        <w:t xml:space="preserve">Shining Sumac </w:t>
      </w:r>
      <w:r>
        <w:rPr>
          <w:rFonts w:ascii="Verdana" w:hAnsi="Verdana" w:cs="Arial"/>
          <w:sz w:val="20"/>
        </w:rPr>
        <w:tab/>
        <w:t>(</w:t>
      </w:r>
      <w:proofErr w:type="spellStart"/>
      <w:r>
        <w:rPr>
          <w:rFonts w:ascii="Verdana" w:hAnsi="Verdana" w:cs="Arial"/>
          <w:sz w:val="20"/>
        </w:rPr>
        <w:t>Rhus</w:t>
      </w:r>
      <w:proofErr w:type="spellEnd"/>
      <w:r>
        <w:rPr>
          <w:rFonts w:ascii="Verdana" w:hAnsi="Verdana" w:cs="Arial"/>
          <w:sz w:val="20"/>
        </w:rPr>
        <w:t xml:space="preserve"> </w:t>
      </w:r>
      <w:proofErr w:type="spellStart"/>
      <w:r>
        <w:rPr>
          <w:rFonts w:ascii="Verdana" w:hAnsi="Verdana" w:cs="Arial"/>
          <w:sz w:val="20"/>
        </w:rPr>
        <w:t>copalina</w:t>
      </w:r>
      <w:proofErr w:type="spellEnd"/>
      <w:r>
        <w:rPr>
          <w:rFonts w:ascii="Verdana" w:hAnsi="Verdana" w:cs="Arial"/>
          <w:sz w:val="20"/>
        </w:rPr>
        <w:t>)</w:t>
      </w:r>
      <w:r>
        <w:rPr>
          <w:rFonts w:ascii="Verdana" w:hAnsi="Verdana" w:cs="Arial"/>
          <w:sz w:val="20"/>
        </w:rPr>
        <w:tab/>
      </w:r>
      <w:r w:rsidR="00183562" w:rsidRPr="00911EE2">
        <w:rPr>
          <w:rFonts w:ascii="Verdana" w:hAnsi="Verdana" w:cs="Arial"/>
          <w:sz w:val="20"/>
        </w:rPr>
        <w:tab/>
      </w:r>
      <w:r w:rsidR="00183562" w:rsidRPr="00911EE2">
        <w:rPr>
          <w:rFonts w:ascii="Verdana" w:hAnsi="Verdana" w:cs="Arial"/>
          <w:sz w:val="20"/>
        </w:rPr>
        <w:tab/>
      </w:r>
      <w:r w:rsidR="00183562"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Texas </w:t>
      </w:r>
      <w:proofErr w:type="spellStart"/>
      <w:r w:rsidRPr="00911EE2">
        <w:rPr>
          <w:rFonts w:ascii="Verdana" w:hAnsi="Verdana" w:cs="Arial"/>
          <w:sz w:val="20"/>
        </w:rPr>
        <w:t>Kidneywood</w:t>
      </w:r>
      <w:proofErr w:type="spellEnd"/>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Eysenhardtia</w:t>
      </w:r>
      <w:proofErr w:type="spellEnd"/>
      <w:r w:rsidRPr="00911EE2">
        <w:rPr>
          <w:rFonts w:ascii="Verdana" w:hAnsi="Verdana" w:cs="Arial"/>
          <w:sz w:val="20"/>
        </w:rPr>
        <w:t xml:space="preserve"> </w:t>
      </w:r>
      <w:proofErr w:type="spellStart"/>
      <w:r w:rsidRPr="00911EE2">
        <w:rPr>
          <w:rFonts w:ascii="Verdana" w:hAnsi="Verdana" w:cs="Arial"/>
          <w:sz w:val="20"/>
        </w:rPr>
        <w:t>tex</w:t>
      </w:r>
      <w:r w:rsidR="007E23F2">
        <w:rPr>
          <w:rFonts w:ascii="Verdana" w:hAnsi="Verdana" w:cs="Arial"/>
          <w:sz w:val="20"/>
        </w:rPr>
        <w:t>ana</w:t>
      </w:r>
      <w:proofErr w:type="spellEnd"/>
      <w:r w:rsidR="007E23F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Texas Mountain Laurel</w:t>
      </w:r>
      <w:r w:rsidR="007E23F2">
        <w:rPr>
          <w:rFonts w:ascii="Verdana" w:hAnsi="Verdana" w:cs="Arial"/>
          <w:sz w:val="20"/>
        </w:rPr>
        <w:tab/>
        <w:t>(</w:t>
      </w:r>
      <w:proofErr w:type="spellStart"/>
      <w:r w:rsidR="007E23F2">
        <w:rPr>
          <w:rFonts w:ascii="Verdana" w:hAnsi="Verdana" w:cs="Arial"/>
          <w:sz w:val="20"/>
        </w:rPr>
        <w:t>Sophora</w:t>
      </w:r>
      <w:proofErr w:type="spellEnd"/>
      <w:r w:rsidR="007E23F2">
        <w:rPr>
          <w:rFonts w:ascii="Verdana" w:hAnsi="Verdana" w:cs="Arial"/>
          <w:sz w:val="20"/>
        </w:rPr>
        <w:t xml:space="preserve"> </w:t>
      </w:r>
      <w:proofErr w:type="spellStart"/>
      <w:r w:rsidR="007E23F2">
        <w:rPr>
          <w:rFonts w:ascii="Verdana" w:hAnsi="Verdana" w:cs="Arial"/>
          <w:sz w:val="20"/>
        </w:rPr>
        <w:t>secundiflora</w:t>
      </w:r>
      <w:proofErr w:type="spellEnd"/>
      <w:r w:rsidR="007E23F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1, 3, 4, 5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Texas Persimmon</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Diospyros</w:t>
      </w:r>
      <w:proofErr w:type="spellEnd"/>
      <w:r w:rsidRPr="00911EE2">
        <w:rPr>
          <w:rFonts w:ascii="Verdana" w:hAnsi="Verdana" w:cs="Arial"/>
          <w:sz w:val="20"/>
        </w:rPr>
        <w:t xml:space="preserve"> </w:t>
      </w:r>
      <w:proofErr w:type="spellStart"/>
      <w:r w:rsidRPr="00911EE2">
        <w:rPr>
          <w:rFonts w:ascii="Verdana" w:hAnsi="Verdana" w:cs="Arial"/>
          <w:sz w:val="20"/>
        </w:rPr>
        <w:t>texana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Wax Myrtle Tree</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Myrica</w:t>
      </w:r>
      <w:proofErr w:type="spellEnd"/>
      <w:r w:rsidRPr="00911EE2">
        <w:rPr>
          <w:rFonts w:ascii="Verdana" w:hAnsi="Verdana" w:cs="Arial"/>
          <w:sz w:val="20"/>
        </w:rPr>
        <w:t xml:space="preserve"> </w:t>
      </w:r>
      <w:proofErr w:type="spellStart"/>
      <w:r w:rsidRPr="00911EE2">
        <w:rPr>
          <w:rFonts w:ascii="Verdana" w:hAnsi="Verdana" w:cs="Arial"/>
          <w:sz w:val="20"/>
        </w:rPr>
        <w:t>cerifera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1, 4, 5, 7</w:t>
      </w:r>
    </w:p>
    <w:p w:rsidR="00314FC1" w:rsidRDefault="00314FC1" w:rsidP="007F594A">
      <w:pPr>
        <w:pStyle w:val="Heading4"/>
        <w:numPr>
          <w:ilvl w:val="0"/>
          <w:numId w:val="0"/>
        </w:numPr>
        <w:tabs>
          <w:tab w:val="left" w:pos="720"/>
        </w:tabs>
        <w:spacing w:before="0" w:after="120"/>
        <w:rPr>
          <w:rFonts w:cs="Arial"/>
          <w:u w:val="single"/>
        </w:rPr>
      </w:pPr>
    </w:p>
    <w:p w:rsidR="00E304F6" w:rsidRDefault="00E304F6">
      <w:pPr>
        <w:rPr>
          <w:rFonts w:ascii="Verdana" w:hAnsi="Verdana" w:cs="Arial"/>
          <w:b/>
          <w:u w:val="single"/>
        </w:rPr>
      </w:pPr>
      <w:r>
        <w:rPr>
          <w:rFonts w:cs="Arial"/>
          <w:u w:val="single"/>
        </w:rPr>
        <w:br w:type="page"/>
      </w:r>
    </w:p>
    <w:p w:rsidR="00183562" w:rsidRPr="00911EE2" w:rsidRDefault="00632471" w:rsidP="007F594A">
      <w:pPr>
        <w:pStyle w:val="Heading4"/>
        <w:numPr>
          <w:ilvl w:val="0"/>
          <w:numId w:val="0"/>
        </w:numPr>
        <w:tabs>
          <w:tab w:val="left" w:pos="720"/>
        </w:tabs>
        <w:spacing w:before="0" w:after="120"/>
        <w:rPr>
          <w:rFonts w:cs="Arial"/>
          <w:b w:val="0"/>
          <w:i/>
        </w:rPr>
      </w:pPr>
      <w:r w:rsidRPr="00632471">
        <w:rPr>
          <w:noProof/>
        </w:rPr>
        <w:lastRenderedPageBreak/>
        <w:pict>
          <v:shape id="_x0000_s1505" type="#_x0000_t202" style="position:absolute;margin-left:-4.95pt;margin-top:-41.15pt;width:468pt;height:28.8pt;z-index:251658240;mso-position-horizontal-relative:margin;mso-position-vertical-relative:margin" fillcolor="black">
            <v:shadow on="t" offset=",4pt" offset2=",4pt"/>
            <v:textbox style="mso-next-textbox:#_x0000_s1505">
              <w:txbxContent>
                <w:p w:rsidR="00841C64" w:rsidRDefault="00841C64" w:rsidP="00F161B4">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183562" w:rsidRPr="00911EE2">
        <w:rPr>
          <w:rFonts w:cs="Arial"/>
          <w:u w:val="single"/>
        </w:rPr>
        <w:t xml:space="preserve">Shrubs </w:t>
      </w:r>
      <w:r w:rsidR="00183562" w:rsidRPr="00911EE2">
        <w:rPr>
          <w:rFonts w:cs="Arial"/>
          <w:b w:val="0"/>
          <w:i/>
        </w:rPr>
        <w:t>(Please be aware that dwarf species are not permitted in required screening areas or in required buffer areas.)</w:t>
      </w:r>
      <w:r w:rsidR="00183562" w:rsidRPr="00911EE2">
        <w:rPr>
          <w:rFonts w:cs="Arial"/>
        </w:rPr>
        <w:t xml:space="preserve"> (</w:t>
      </w:r>
      <w:proofErr w:type="gramStart"/>
      <w:r w:rsidR="00183562" w:rsidRPr="00911EE2">
        <w:rPr>
          <w:rFonts w:cs="Arial"/>
        </w:rPr>
        <w:t>grasses</w:t>
      </w:r>
      <w:proofErr w:type="gramEnd"/>
      <w:r w:rsidR="00183562" w:rsidRPr="00911EE2">
        <w:rPr>
          <w:rFonts w:cs="Arial"/>
        </w:rPr>
        <w:t xml:space="preserve"> must be a perennial)</w:t>
      </w:r>
    </w:p>
    <w:p w:rsidR="00183562" w:rsidRPr="00911EE2" w:rsidRDefault="00183562" w:rsidP="007F594A">
      <w:pPr>
        <w:pStyle w:val="BodyIndent4"/>
        <w:spacing w:before="0" w:after="120"/>
        <w:ind w:left="0"/>
        <w:rPr>
          <w:rFonts w:ascii="Verdana" w:hAnsi="Verdana" w:cs="Arial"/>
          <w:b/>
          <w:sz w:val="20"/>
        </w:rPr>
      </w:pPr>
      <w:r w:rsidRPr="00911EE2">
        <w:rPr>
          <w:rFonts w:ascii="Verdana" w:hAnsi="Verdana" w:cs="Arial"/>
          <w:b/>
          <w:sz w:val="20"/>
        </w:rPr>
        <w:t>Common Name</w:t>
      </w:r>
      <w:r w:rsidRPr="00911EE2">
        <w:rPr>
          <w:rFonts w:ascii="Verdana" w:hAnsi="Verdana" w:cs="Arial"/>
          <w:b/>
          <w:sz w:val="20"/>
        </w:rPr>
        <w:tab/>
      </w:r>
      <w:r w:rsidRPr="00911EE2">
        <w:rPr>
          <w:rFonts w:ascii="Verdana" w:hAnsi="Verdana" w:cs="Arial"/>
          <w:b/>
          <w:sz w:val="20"/>
        </w:rPr>
        <w:tab/>
        <w:t>Scientific Name</w:t>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t>Qualifications</w:t>
      </w:r>
    </w:p>
    <w:p w:rsidR="00183562" w:rsidRPr="00911EE2" w:rsidRDefault="00183562" w:rsidP="007F594A">
      <w:pPr>
        <w:pStyle w:val="BodyIndent4"/>
        <w:spacing w:before="0" w:after="120"/>
        <w:ind w:left="0"/>
        <w:rPr>
          <w:rFonts w:ascii="Verdana" w:hAnsi="Verdana" w:cs="Arial"/>
          <w:bCs/>
          <w:iCs/>
          <w:sz w:val="20"/>
          <w:lang w:val="es-MX"/>
        </w:rPr>
      </w:pPr>
      <w:proofErr w:type="spellStart"/>
      <w:r w:rsidRPr="00911EE2">
        <w:rPr>
          <w:rFonts w:ascii="Verdana" w:hAnsi="Verdana" w:cs="Arial"/>
          <w:sz w:val="20"/>
          <w:lang w:val="es-MX"/>
        </w:rPr>
        <w:t>Adam’s</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Needle</w:t>
      </w:r>
      <w:proofErr w:type="spellEnd"/>
      <w:r w:rsidRPr="00911EE2">
        <w:rPr>
          <w:rFonts w:ascii="Verdana" w:hAnsi="Verdana" w:cs="Arial"/>
          <w:sz w:val="20"/>
          <w:lang w:val="es-MX"/>
        </w:rPr>
        <w:t xml:space="preserve"> </w:t>
      </w:r>
      <w:proofErr w:type="spellStart"/>
      <w:r w:rsidRPr="00911EE2">
        <w:rPr>
          <w:rFonts w:ascii="Verdana" w:hAnsi="Verdana" w:cs="Arial"/>
          <w:sz w:val="20"/>
          <w:lang w:val="es-MX"/>
        </w:rPr>
        <w:t>Yucca</w:t>
      </w:r>
      <w:proofErr w:type="spellEnd"/>
      <w:r w:rsidRPr="00911EE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w:t>
      </w:r>
      <w:proofErr w:type="spellStart"/>
      <w:r w:rsidRPr="00911EE2">
        <w:rPr>
          <w:rFonts w:ascii="Verdana" w:hAnsi="Verdana" w:cs="Arial"/>
          <w:bCs/>
          <w:iCs/>
          <w:sz w:val="20"/>
          <w:lang w:val="es-MX"/>
        </w:rPr>
        <w:t>Yucca</w:t>
      </w:r>
      <w:proofErr w:type="spellEnd"/>
      <w:r w:rsidRPr="00911EE2">
        <w:rPr>
          <w:rFonts w:ascii="Verdana" w:hAnsi="Verdana" w:cs="Arial"/>
          <w:bCs/>
          <w:iCs/>
          <w:sz w:val="20"/>
          <w:lang w:val="es-MX"/>
        </w:rPr>
        <w:t xml:space="preserve"> filamentosa)</w:t>
      </w:r>
      <w:r w:rsidRPr="00911EE2">
        <w:rPr>
          <w:rFonts w:ascii="Verdana" w:hAnsi="Verdana" w:cs="Arial"/>
          <w:bCs/>
          <w:iCs/>
          <w:sz w:val="20"/>
          <w:lang w:val="es-MX"/>
        </w:rPr>
        <w:tab/>
      </w:r>
      <w:r w:rsidRPr="00911EE2">
        <w:rPr>
          <w:rFonts w:ascii="Verdana" w:hAnsi="Verdana" w:cs="Arial"/>
          <w:bCs/>
          <w:iCs/>
          <w:sz w:val="20"/>
          <w:lang w:val="es-MX"/>
        </w:rPr>
        <w:tab/>
      </w:r>
      <w:r w:rsidR="007E23F2">
        <w:rPr>
          <w:rFonts w:ascii="Verdana" w:hAnsi="Verdana" w:cs="Arial"/>
          <w:bCs/>
          <w:iCs/>
          <w:sz w:val="20"/>
          <w:lang w:val="es-MX"/>
        </w:rPr>
        <w:tab/>
      </w:r>
      <w:r w:rsidRPr="00911EE2">
        <w:rPr>
          <w:rFonts w:ascii="Verdana" w:hAnsi="Verdana" w:cs="Arial"/>
          <w:bCs/>
          <w:iCs/>
          <w:sz w:val="20"/>
          <w:lang w:val="es-MX"/>
        </w:rPr>
        <w:tab/>
        <w:t>3, 4, 5</w:t>
      </w:r>
    </w:p>
    <w:p w:rsidR="00183562" w:rsidRPr="00911EE2" w:rsidRDefault="00183562" w:rsidP="007F594A">
      <w:pPr>
        <w:pStyle w:val="BodyIndent4"/>
        <w:spacing w:before="0" w:after="120"/>
        <w:ind w:left="0"/>
        <w:rPr>
          <w:rFonts w:ascii="Verdana" w:hAnsi="Verdana" w:cs="Arial"/>
          <w:sz w:val="20"/>
          <w:lang w:val="es-MX"/>
        </w:rPr>
      </w:pPr>
      <w:proofErr w:type="spellStart"/>
      <w:r w:rsidRPr="00911EE2">
        <w:rPr>
          <w:rFonts w:ascii="Verdana" w:hAnsi="Verdana" w:cs="Arial"/>
          <w:sz w:val="20"/>
          <w:lang w:val="es-MX"/>
        </w:rPr>
        <w:t>Abelia</w:t>
      </w:r>
      <w:proofErr w:type="spellEnd"/>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007E23F2">
        <w:rPr>
          <w:rFonts w:ascii="Verdana" w:hAnsi="Verdana" w:cs="Arial"/>
          <w:sz w:val="20"/>
          <w:lang w:val="es-MX"/>
        </w:rPr>
        <w:tab/>
        <w:t>(</w:t>
      </w:r>
      <w:proofErr w:type="spellStart"/>
      <w:r w:rsidR="007E23F2">
        <w:rPr>
          <w:rFonts w:ascii="Verdana" w:hAnsi="Verdana" w:cs="Arial"/>
          <w:sz w:val="20"/>
          <w:lang w:val="es-MX"/>
        </w:rPr>
        <w:t>Abelia</w:t>
      </w:r>
      <w:proofErr w:type="spellEnd"/>
      <w:r w:rsidR="007E23F2">
        <w:rPr>
          <w:rFonts w:ascii="Verdana" w:hAnsi="Verdana" w:cs="Arial"/>
          <w:sz w:val="20"/>
          <w:lang w:val="es-MX"/>
        </w:rPr>
        <w:t xml:space="preserve"> grandiflora)</w:t>
      </w:r>
      <w:r w:rsidR="007E23F2">
        <w:rPr>
          <w:rFonts w:ascii="Verdana" w:hAnsi="Verdana" w:cs="Arial"/>
          <w:sz w:val="20"/>
          <w:lang w:val="es-MX"/>
        </w:rPr>
        <w:tab/>
      </w:r>
      <w:r w:rsidR="007E23F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ab/>
        <w:t>2, 5</w:t>
      </w:r>
    </w:p>
    <w:p w:rsidR="00183562" w:rsidRPr="00911EE2" w:rsidRDefault="00183562" w:rsidP="007F594A">
      <w:pPr>
        <w:pStyle w:val="BodyIndent4"/>
        <w:spacing w:before="0" w:after="120"/>
        <w:ind w:left="0"/>
        <w:rPr>
          <w:rFonts w:ascii="Verdana" w:hAnsi="Verdana" w:cs="Arial"/>
          <w:sz w:val="20"/>
          <w:lang w:val="es-MX"/>
        </w:rPr>
      </w:pPr>
      <w:proofErr w:type="spellStart"/>
      <w:r w:rsidRPr="00911EE2">
        <w:rPr>
          <w:rFonts w:ascii="Verdana" w:hAnsi="Verdana" w:cs="Arial"/>
          <w:sz w:val="20"/>
          <w:lang w:val="es-MX"/>
        </w:rPr>
        <w:t>Althea</w:t>
      </w:r>
      <w:proofErr w:type="spellEnd"/>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007E23F2">
        <w:rPr>
          <w:rFonts w:ascii="Verdana" w:hAnsi="Verdana" w:cs="Arial"/>
          <w:sz w:val="20"/>
          <w:lang w:val="es-MX"/>
        </w:rPr>
        <w:tab/>
        <w:t>(</w:t>
      </w:r>
      <w:proofErr w:type="spellStart"/>
      <w:r w:rsidR="007E23F2">
        <w:rPr>
          <w:rFonts w:ascii="Verdana" w:hAnsi="Verdana" w:cs="Arial"/>
          <w:sz w:val="20"/>
          <w:lang w:val="es-MX"/>
        </w:rPr>
        <w:t>Hibiscus</w:t>
      </w:r>
      <w:proofErr w:type="spellEnd"/>
      <w:r w:rsidR="007E23F2">
        <w:rPr>
          <w:rFonts w:ascii="Verdana" w:hAnsi="Verdana" w:cs="Arial"/>
          <w:sz w:val="20"/>
          <w:lang w:val="es-MX"/>
        </w:rPr>
        <w:t xml:space="preserve"> </w:t>
      </w:r>
      <w:proofErr w:type="spellStart"/>
      <w:r w:rsidR="007E23F2">
        <w:rPr>
          <w:rFonts w:ascii="Verdana" w:hAnsi="Verdana" w:cs="Arial"/>
          <w:sz w:val="20"/>
          <w:lang w:val="es-MX"/>
        </w:rPr>
        <w:t>syriacus</w:t>
      </w:r>
      <w:proofErr w:type="spellEnd"/>
      <w:r w:rsidR="007E23F2">
        <w:rPr>
          <w:rFonts w:ascii="Verdana" w:hAnsi="Verdana" w:cs="Arial"/>
          <w:sz w:val="20"/>
          <w:lang w:val="es-MX"/>
        </w:rPr>
        <w:t>)</w:t>
      </w:r>
      <w:r w:rsidR="007E23F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2,3, 5</w:t>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Agrito</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w:t>
      </w:r>
      <w:proofErr w:type="spellStart"/>
      <w:r w:rsidRPr="00911EE2">
        <w:rPr>
          <w:rFonts w:ascii="Verdana" w:hAnsi="Verdana" w:cs="Arial"/>
          <w:sz w:val="20"/>
          <w:lang w:val="es-MX"/>
        </w:rPr>
        <w:t>Berberis</w:t>
      </w:r>
      <w:proofErr w:type="spellEnd"/>
      <w:r w:rsidRPr="00911EE2">
        <w:rPr>
          <w:rFonts w:ascii="Verdana" w:hAnsi="Verdana" w:cs="Arial"/>
          <w:sz w:val="20"/>
          <w:lang w:val="es-MX"/>
        </w:rPr>
        <w:t xml:space="preserve"> </w:t>
      </w:r>
      <w:proofErr w:type="spellStart"/>
      <w:r w:rsidR="007E23F2">
        <w:rPr>
          <w:rFonts w:ascii="Verdana" w:hAnsi="Verdana" w:cs="Arial"/>
          <w:sz w:val="20"/>
          <w:lang w:val="es-MX"/>
        </w:rPr>
        <w:t>trifoliolata</w:t>
      </w:r>
      <w:proofErr w:type="spellEnd"/>
      <w:r w:rsidR="007E23F2">
        <w:rPr>
          <w:rFonts w:ascii="Verdana" w:hAnsi="Verdana" w:cs="Arial"/>
          <w:sz w:val="20"/>
          <w:lang w:val="es-MX"/>
        </w:rPr>
        <w:t>)</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2, 4</w:t>
      </w:r>
      <w:r w:rsidR="007E23F2">
        <w:rPr>
          <w:rFonts w:ascii="Verdana" w:hAnsi="Verdana" w:cs="Arial"/>
          <w:sz w:val="20"/>
          <w:lang w:val="es-MX"/>
        </w:rPr>
        <w:tab/>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 xml:space="preserve">American </w:t>
      </w:r>
      <w:proofErr w:type="spellStart"/>
      <w:r w:rsidRPr="00911EE2">
        <w:rPr>
          <w:rFonts w:ascii="Verdana" w:hAnsi="Verdana" w:cs="Arial"/>
          <w:sz w:val="20"/>
          <w:lang w:val="es-MX"/>
        </w:rPr>
        <w:t>Beautyb</w:t>
      </w:r>
      <w:r w:rsidR="007E23F2">
        <w:rPr>
          <w:rFonts w:ascii="Verdana" w:hAnsi="Verdana" w:cs="Arial"/>
          <w:sz w:val="20"/>
          <w:lang w:val="es-MX"/>
        </w:rPr>
        <w:t>erry</w:t>
      </w:r>
      <w:proofErr w:type="spellEnd"/>
      <w:r w:rsidR="007E23F2">
        <w:rPr>
          <w:rFonts w:ascii="Verdana" w:hAnsi="Verdana" w:cs="Arial"/>
          <w:sz w:val="20"/>
          <w:lang w:val="es-MX"/>
        </w:rPr>
        <w:tab/>
        <w:t>(</w:t>
      </w:r>
      <w:proofErr w:type="spellStart"/>
      <w:r w:rsidR="007E23F2">
        <w:rPr>
          <w:rFonts w:ascii="Verdana" w:hAnsi="Verdana" w:cs="Arial"/>
          <w:sz w:val="20"/>
          <w:lang w:val="es-MX"/>
        </w:rPr>
        <w:t>Callicarpa</w:t>
      </w:r>
      <w:proofErr w:type="spellEnd"/>
      <w:r w:rsidR="007E23F2">
        <w:rPr>
          <w:rFonts w:ascii="Verdana" w:hAnsi="Verdana" w:cs="Arial"/>
          <w:sz w:val="20"/>
          <w:lang w:val="es-MX"/>
        </w:rPr>
        <w:t xml:space="preserve"> </w:t>
      </w:r>
      <w:proofErr w:type="spellStart"/>
      <w:r w:rsidR="007E23F2">
        <w:rPr>
          <w:rFonts w:ascii="Verdana" w:hAnsi="Verdana" w:cs="Arial"/>
          <w:sz w:val="20"/>
          <w:lang w:val="es-MX"/>
        </w:rPr>
        <w:t>amercicana</w:t>
      </w:r>
      <w:proofErr w:type="spellEnd"/>
      <w:r w:rsidR="007E23F2">
        <w:rPr>
          <w:rFonts w:ascii="Verdana" w:hAnsi="Verdana" w:cs="Arial"/>
          <w:sz w:val="20"/>
          <w:lang w:val="es-MX"/>
        </w:rPr>
        <w:t>)</w:t>
      </w:r>
      <w:r w:rsidR="007E23F2">
        <w:rPr>
          <w:rFonts w:ascii="Verdana" w:hAnsi="Verdana" w:cs="Arial"/>
          <w:sz w:val="20"/>
          <w:lang w:val="es-MX"/>
        </w:rPr>
        <w:tab/>
      </w:r>
      <w:r w:rsidR="007E23F2">
        <w:rPr>
          <w:rFonts w:ascii="Verdana" w:hAnsi="Verdana" w:cs="Arial"/>
          <w:sz w:val="20"/>
          <w:lang w:val="es-MX"/>
        </w:rPr>
        <w:tab/>
      </w:r>
      <w:r w:rsidR="007E23F2">
        <w:rPr>
          <w:rFonts w:ascii="Verdana" w:hAnsi="Verdana" w:cs="Arial"/>
          <w:sz w:val="20"/>
          <w:lang w:val="es-MX"/>
        </w:rPr>
        <w:tab/>
      </w:r>
      <w:r w:rsidRPr="00911EE2">
        <w:rPr>
          <w:rFonts w:ascii="Verdana" w:hAnsi="Verdana" w:cs="Arial"/>
          <w:sz w:val="20"/>
          <w:lang w:val="es-MX"/>
        </w:rPr>
        <w:t>3, 5</w:t>
      </w:r>
    </w:p>
    <w:p w:rsidR="00183562" w:rsidRPr="00911EE2" w:rsidRDefault="007E23F2" w:rsidP="007F594A">
      <w:pPr>
        <w:pStyle w:val="BodyIndent4"/>
        <w:spacing w:before="0" w:after="120"/>
        <w:ind w:left="0"/>
        <w:rPr>
          <w:rFonts w:ascii="Verdana" w:hAnsi="Verdana" w:cs="Arial"/>
          <w:sz w:val="20"/>
        </w:rPr>
      </w:pPr>
      <w:r>
        <w:rPr>
          <w:rFonts w:ascii="Verdana" w:hAnsi="Verdana" w:cs="Arial"/>
          <w:sz w:val="20"/>
        </w:rPr>
        <w:t>Aromatic Sumac</w:t>
      </w:r>
      <w:r>
        <w:rPr>
          <w:rFonts w:ascii="Verdana" w:hAnsi="Verdana" w:cs="Arial"/>
          <w:sz w:val="20"/>
        </w:rPr>
        <w:tab/>
      </w:r>
      <w:r>
        <w:rPr>
          <w:rFonts w:ascii="Verdana" w:hAnsi="Verdana" w:cs="Arial"/>
          <w:sz w:val="20"/>
        </w:rPr>
        <w:tab/>
        <w:t>(</w:t>
      </w:r>
      <w:proofErr w:type="spellStart"/>
      <w:r>
        <w:rPr>
          <w:rFonts w:ascii="Verdana" w:hAnsi="Verdana" w:cs="Arial"/>
          <w:sz w:val="20"/>
        </w:rPr>
        <w:t>Rhus</w:t>
      </w:r>
      <w:proofErr w:type="spellEnd"/>
      <w:r>
        <w:rPr>
          <w:rFonts w:ascii="Verdana" w:hAnsi="Verdana" w:cs="Arial"/>
          <w:sz w:val="20"/>
        </w:rPr>
        <w:t xml:space="preserve"> aromatic)</w:t>
      </w:r>
      <w:r w:rsidR="00183562" w:rsidRPr="00911EE2">
        <w:rPr>
          <w:rFonts w:ascii="Verdana" w:hAnsi="Verdana" w:cs="Arial"/>
          <w:sz w:val="20"/>
        </w:rPr>
        <w:tab/>
      </w:r>
      <w:r w:rsidR="00183562" w:rsidRPr="00911EE2">
        <w:rPr>
          <w:rFonts w:ascii="Verdana" w:hAnsi="Verdana" w:cs="Arial"/>
          <w:sz w:val="20"/>
        </w:rPr>
        <w:tab/>
      </w:r>
      <w:r w:rsidR="00183562" w:rsidRPr="00911EE2">
        <w:rPr>
          <w:rFonts w:ascii="Verdana" w:hAnsi="Verdana" w:cs="Arial"/>
          <w:sz w:val="20"/>
        </w:rPr>
        <w:tab/>
      </w:r>
      <w:r w:rsidR="00183562" w:rsidRPr="00911EE2">
        <w:rPr>
          <w:rFonts w:ascii="Verdana" w:hAnsi="Verdana" w:cs="Arial"/>
          <w:sz w:val="20"/>
        </w:rPr>
        <w:tab/>
        <w:t>3, 5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Belinda’s Dream Rose</w:t>
      </w:r>
      <w:r w:rsidRPr="00911EE2">
        <w:rPr>
          <w:rFonts w:ascii="Verdana" w:hAnsi="Verdana" w:cs="Arial"/>
          <w:sz w:val="20"/>
        </w:rPr>
        <w:tab/>
        <w:t>(Rose ‘Belinda’s Dream’)</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Boxwood</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buxus</w:t>
      </w:r>
      <w:proofErr w:type="spellEnd"/>
      <w:r w:rsidRPr="00911EE2">
        <w:rPr>
          <w:rFonts w:ascii="Verdana" w:hAnsi="Verdana" w:cs="Arial"/>
          <w:sz w:val="20"/>
        </w:rPr>
        <w:t>) multiple varieties</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Carolina Buckthorn</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Rhamnus</w:t>
      </w:r>
      <w:proofErr w:type="spellEnd"/>
      <w:r w:rsidRPr="00911EE2">
        <w:rPr>
          <w:rFonts w:ascii="Verdana" w:hAnsi="Verdana" w:cs="Arial"/>
          <w:sz w:val="20"/>
        </w:rPr>
        <w:t xml:space="preserve"> </w:t>
      </w:r>
      <w:proofErr w:type="spellStart"/>
      <w:r w:rsidRPr="00911EE2">
        <w:rPr>
          <w:rFonts w:ascii="Verdana" w:hAnsi="Verdana" w:cs="Arial"/>
          <w:sz w:val="20"/>
        </w:rPr>
        <w:t>carolini</w:t>
      </w:r>
      <w:r w:rsidR="007E23F2">
        <w:rPr>
          <w:rFonts w:ascii="Verdana" w:hAnsi="Verdana" w:cs="Arial"/>
          <w:sz w:val="20"/>
        </w:rPr>
        <w:t>ana</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5</w:t>
      </w:r>
    </w:p>
    <w:p w:rsidR="00183562" w:rsidRPr="00911EE2" w:rsidRDefault="00183562" w:rsidP="007F594A">
      <w:pPr>
        <w:tabs>
          <w:tab w:val="left" w:pos="2880"/>
        </w:tabs>
        <w:spacing w:after="120"/>
        <w:rPr>
          <w:rFonts w:ascii="Verdana" w:hAnsi="Verdana" w:cs="Arial"/>
        </w:rPr>
      </w:pPr>
      <w:r w:rsidRPr="00911EE2">
        <w:rPr>
          <w:rFonts w:ascii="Verdana" w:hAnsi="Verdana" w:cs="Arial"/>
        </w:rPr>
        <w:t xml:space="preserve">Carolina Laurel Cherry </w:t>
      </w:r>
      <w:r w:rsidRPr="00911EE2">
        <w:rPr>
          <w:rFonts w:ascii="Verdana" w:hAnsi="Verdana" w:cs="Arial"/>
        </w:rPr>
        <w:tab/>
        <w:t>(</w:t>
      </w:r>
      <w:proofErr w:type="spellStart"/>
      <w:r w:rsidRPr="00911EE2">
        <w:rPr>
          <w:rFonts w:ascii="Verdana" w:hAnsi="Verdana" w:cs="Arial"/>
        </w:rPr>
        <w:t>Prunus</w:t>
      </w:r>
      <w:proofErr w:type="spellEnd"/>
      <w:r w:rsidRPr="00911EE2">
        <w:rPr>
          <w:rFonts w:ascii="Verdana" w:hAnsi="Verdana" w:cs="Arial"/>
        </w:rPr>
        <w:t xml:space="preserve"> </w:t>
      </w:r>
      <w:proofErr w:type="spellStart"/>
      <w:r w:rsidRPr="00911EE2">
        <w:rPr>
          <w:rFonts w:ascii="Verdana" w:hAnsi="Verdana" w:cs="Arial"/>
        </w:rPr>
        <w:t>caroliniana</w:t>
      </w:r>
      <w:proofErr w:type="spellEnd"/>
      <w:r w:rsidRPr="00911EE2">
        <w:rPr>
          <w:rFonts w:ascii="Verdana" w:hAnsi="Verdana" w:cs="Arial"/>
        </w:rPr>
        <w:t xml:space="preserve"> 'Bright 'n Tight</w:t>
      </w:r>
      <w:r w:rsidR="007E1C93">
        <w:rPr>
          <w:rFonts w:ascii="Verdana" w:hAnsi="Verdana" w:cs="Arial"/>
        </w:rPr>
        <w:t>’)</w:t>
      </w:r>
      <w:r w:rsidRPr="00911EE2">
        <w:rPr>
          <w:rFonts w:ascii="Verdana" w:hAnsi="Verdana" w:cs="Arial"/>
          <w:b/>
        </w:rPr>
        <w:t xml:space="preserve"> </w:t>
      </w:r>
      <w:r w:rsidRPr="00911EE2">
        <w:rPr>
          <w:rFonts w:ascii="Verdana" w:hAnsi="Verdana" w:cs="Arial"/>
          <w:b/>
        </w:rPr>
        <w:tab/>
      </w:r>
      <w:r w:rsidRPr="00911EE2">
        <w:rPr>
          <w:rFonts w:ascii="Verdana" w:hAnsi="Verdana" w:cs="Arial"/>
        </w:rPr>
        <w:t>2, 3, 4, 5, 7</w:t>
      </w:r>
    </w:p>
    <w:p w:rsidR="00183562" w:rsidRPr="00911EE2" w:rsidRDefault="00183562" w:rsidP="007F594A">
      <w:pPr>
        <w:tabs>
          <w:tab w:val="left" w:pos="2880"/>
        </w:tabs>
        <w:spacing w:after="120"/>
        <w:rPr>
          <w:rFonts w:ascii="Verdana" w:hAnsi="Verdana" w:cs="Arial"/>
        </w:rPr>
      </w:pPr>
      <w:r w:rsidRPr="00911EE2">
        <w:rPr>
          <w:rFonts w:ascii="Verdana" w:hAnsi="Verdana" w:cs="Arial"/>
          <w:b/>
        </w:rPr>
        <w:tab/>
      </w:r>
      <w:r w:rsidR="007E1C93" w:rsidRPr="007E1C93">
        <w:rPr>
          <w:rFonts w:ascii="Verdana" w:hAnsi="Verdana" w:cs="Arial"/>
        </w:rPr>
        <w:t>P</w:t>
      </w:r>
      <w:r w:rsidRPr="00911EE2">
        <w:rPr>
          <w:rFonts w:ascii="Verdana" w:hAnsi="Verdana" w:cs="Arial"/>
        </w:rPr>
        <w:t>runed properly for screening</w:t>
      </w:r>
      <w:r w:rsidR="007E1C93">
        <w:rPr>
          <w:rFonts w:ascii="Verdana" w:hAnsi="Verdana" w:cs="Arial"/>
        </w:rPr>
        <w:t>,</w:t>
      </w:r>
      <w:r w:rsidRPr="00911EE2">
        <w:rPr>
          <w:rFonts w:ascii="Verdana" w:hAnsi="Verdana" w:cs="Arial"/>
        </w:rPr>
        <w:t xml:space="preserve"> not height</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Cast Iron plant</w:t>
      </w:r>
      <w:r w:rsidRPr="00911EE2">
        <w:rPr>
          <w:rFonts w:ascii="Verdana" w:hAnsi="Verdana" w:cs="Arial"/>
          <w:sz w:val="20"/>
        </w:rPr>
        <w:tab/>
      </w:r>
      <w:r w:rsidRPr="00911EE2">
        <w:rPr>
          <w:rFonts w:ascii="Verdana" w:hAnsi="Verdana" w:cs="Arial"/>
          <w:sz w:val="20"/>
        </w:rPr>
        <w:tab/>
        <w:t xml:space="preserve">(Aspidistra </w:t>
      </w:r>
      <w:proofErr w:type="spellStart"/>
      <w:r w:rsidRPr="00911EE2">
        <w:rPr>
          <w:rFonts w:ascii="Verdana" w:hAnsi="Verdana" w:cs="Arial"/>
          <w:sz w:val="20"/>
        </w:rPr>
        <w:t>elatior</w:t>
      </w:r>
      <w:proofErr w:type="spellEnd"/>
      <w:r w:rsidRPr="00911EE2">
        <w:rPr>
          <w:rFonts w:ascii="Verdana" w:hAnsi="Verdana" w:cs="Arial"/>
          <w:sz w:val="20"/>
        </w:rPr>
        <w:t>) – needs shade</w:t>
      </w:r>
      <w:r w:rsidRPr="00911EE2">
        <w:rPr>
          <w:rFonts w:ascii="Verdana" w:hAnsi="Verdana" w:cs="Arial"/>
          <w:sz w:val="20"/>
        </w:rPr>
        <w:tab/>
      </w:r>
      <w:r w:rsidRPr="00911EE2">
        <w:rPr>
          <w:rFonts w:ascii="Verdana" w:hAnsi="Verdana" w:cs="Arial"/>
          <w:sz w:val="20"/>
        </w:rPr>
        <w:tab/>
        <w:t>5</w:t>
      </w:r>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Clyera</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007E23F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Ternstromia</w:t>
      </w:r>
      <w:proofErr w:type="spellEnd"/>
      <w:r w:rsidRPr="00911EE2">
        <w:rPr>
          <w:rFonts w:ascii="Verdana" w:hAnsi="Verdana" w:cs="Arial"/>
          <w:sz w:val="20"/>
        </w:rPr>
        <w:t xml:space="preserve"> </w:t>
      </w:r>
      <w:proofErr w:type="spellStart"/>
      <w:r w:rsidRPr="00911EE2">
        <w:rPr>
          <w:rFonts w:ascii="Verdana" w:hAnsi="Verdana" w:cs="Arial"/>
          <w:sz w:val="20"/>
        </w:rPr>
        <w:t>gymnanthera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2, 4, 5</w:t>
      </w:r>
      <w:r w:rsidRPr="00911EE2">
        <w:rPr>
          <w:rFonts w:ascii="Verdana" w:hAnsi="Verdana" w:cs="Arial"/>
          <w:sz w:val="20"/>
        </w:rPr>
        <w:tab/>
      </w:r>
      <w:r w:rsidRPr="00911EE2">
        <w:rPr>
          <w:rFonts w:ascii="Verdana" w:hAnsi="Verdana" w:cs="Arial"/>
          <w:sz w:val="20"/>
        </w:rPr>
        <w:tab/>
      </w:r>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Elaeagnus</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Elaeagnus</w:t>
      </w:r>
      <w:proofErr w:type="spellEnd"/>
      <w:r w:rsidRPr="00911EE2">
        <w:rPr>
          <w:rFonts w:ascii="Verdana" w:hAnsi="Verdana" w:cs="Arial"/>
          <w:sz w:val="20"/>
        </w:rPr>
        <w:t xml:space="preserve"> </w:t>
      </w:r>
      <w:proofErr w:type="spellStart"/>
      <w:r w:rsidRPr="00911EE2">
        <w:rPr>
          <w:rFonts w:ascii="Verdana" w:hAnsi="Verdana" w:cs="Arial"/>
          <w:sz w:val="20"/>
        </w:rPr>
        <w:t>macrophylla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2, 3, 5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Acanthus</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Anisacanth</w:t>
      </w:r>
      <w:r w:rsidR="007E23F2">
        <w:rPr>
          <w:rFonts w:ascii="Verdana" w:hAnsi="Verdana" w:cs="Arial"/>
          <w:sz w:val="20"/>
        </w:rPr>
        <w:t>us</w:t>
      </w:r>
      <w:proofErr w:type="spellEnd"/>
      <w:r w:rsidR="007E23F2">
        <w:rPr>
          <w:rFonts w:ascii="Verdana" w:hAnsi="Verdana" w:cs="Arial"/>
          <w:sz w:val="20"/>
        </w:rPr>
        <w:t xml:space="preserve"> </w:t>
      </w:r>
      <w:proofErr w:type="spellStart"/>
      <w:r w:rsidR="007E23F2">
        <w:rPr>
          <w:rFonts w:ascii="Verdana" w:hAnsi="Verdana" w:cs="Arial"/>
          <w:sz w:val="20"/>
        </w:rPr>
        <w:t>quadrifidus</w:t>
      </w:r>
      <w:proofErr w:type="spellEnd"/>
      <w:r w:rsidR="007E23F2">
        <w:rPr>
          <w:rFonts w:ascii="Verdana" w:hAnsi="Verdana" w:cs="Arial"/>
          <w:sz w:val="20"/>
        </w:rPr>
        <w:t xml:space="preserve"> </w:t>
      </w:r>
      <w:proofErr w:type="spellStart"/>
      <w:r w:rsidR="007E23F2">
        <w:rPr>
          <w:rFonts w:ascii="Verdana" w:hAnsi="Verdana" w:cs="Arial"/>
          <w:sz w:val="20"/>
        </w:rPr>
        <w:t>var</w:t>
      </w:r>
      <w:proofErr w:type="spellEnd"/>
      <w:r w:rsidR="007E23F2">
        <w:rPr>
          <w:rFonts w:ascii="Verdana" w:hAnsi="Verdana" w:cs="Arial"/>
          <w:sz w:val="20"/>
        </w:rPr>
        <w:t xml:space="preserve"> '</w:t>
      </w:r>
      <w:proofErr w:type="spellStart"/>
      <w:r w:rsidR="007E23F2">
        <w:rPr>
          <w:rFonts w:ascii="Verdana" w:hAnsi="Verdana" w:cs="Arial"/>
          <w:sz w:val="20"/>
        </w:rPr>
        <w:t>wrightii</w:t>
      </w:r>
      <w:proofErr w:type="spellEnd"/>
      <w:r w:rsidR="007E23F2">
        <w:rPr>
          <w:rFonts w:ascii="Verdana" w:hAnsi="Verdana" w:cs="Arial"/>
          <w:sz w:val="20"/>
        </w:rPr>
        <w:t>')</w:t>
      </w:r>
      <w:r w:rsidR="007E23F2">
        <w:rPr>
          <w:rFonts w:ascii="Verdana" w:hAnsi="Verdana" w:cs="Arial"/>
          <w:sz w:val="20"/>
        </w:rPr>
        <w:tab/>
      </w:r>
      <w:r w:rsidRPr="00911EE2">
        <w:rPr>
          <w:rFonts w:ascii="Verdana" w:hAnsi="Verdana" w:cs="Arial"/>
          <w:sz w:val="20"/>
        </w:rPr>
        <w:t>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Fountain grass</w:t>
      </w:r>
      <w:r w:rsidR="007E23F2">
        <w:rPr>
          <w:rFonts w:ascii="Verdana" w:hAnsi="Verdana" w:cs="Arial"/>
          <w:sz w:val="20"/>
        </w:rPr>
        <w:t xml:space="preserve"> </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Pennisetum</w:t>
      </w:r>
      <w:proofErr w:type="spellEnd"/>
      <w:r w:rsidR="007E23F2">
        <w:rPr>
          <w:rFonts w:ascii="Verdana" w:hAnsi="Verdana" w:cs="Arial"/>
          <w:sz w:val="20"/>
        </w:rPr>
        <w:t xml:space="preserve"> </w:t>
      </w:r>
      <w:proofErr w:type="spellStart"/>
      <w:r w:rsidR="007E23F2">
        <w:rPr>
          <w:rFonts w:ascii="Verdana" w:hAnsi="Verdana" w:cs="Arial"/>
          <w:sz w:val="20"/>
        </w:rPr>
        <w:t>setaceum</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t>5</w:t>
      </w:r>
      <w:r w:rsidRPr="00911EE2">
        <w:rPr>
          <w:rFonts w:ascii="Verdana" w:hAnsi="Verdana" w:cs="Arial"/>
          <w:sz w:val="20"/>
        </w:rPr>
        <w:tab/>
      </w:r>
    </w:p>
    <w:p w:rsidR="00183562" w:rsidRPr="00911EE2" w:rsidRDefault="00183562" w:rsidP="007F594A">
      <w:pPr>
        <w:spacing w:after="120"/>
        <w:rPr>
          <w:rFonts w:ascii="Verdana" w:hAnsi="Verdana" w:cs="Arial"/>
        </w:rPr>
      </w:pPr>
      <w:r w:rsidRPr="00911EE2">
        <w:rPr>
          <w:rFonts w:ascii="Verdana" w:hAnsi="Verdana" w:cs="Arial"/>
        </w:rPr>
        <w:t xml:space="preserve">Gold Dust </w:t>
      </w:r>
      <w:proofErr w:type="spellStart"/>
      <w:r w:rsidRPr="00911EE2">
        <w:rPr>
          <w:rFonts w:ascii="Verdana" w:hAnsi="Verdana" w:cs="Arial"/>
        </w:rPr>
        <w:t>Aucuba</w:t>
      </w:r>
      <w:proofErr w:type="spellEnd"/>
      <w:r w:rsidRPr="00911EE2">
        <w:rPr>
          <w:rFonts w:ascii="Verdana" w:hAnsi="Verdana" w:cs="Arial"/>
        </w:rPr>
        <w:t xml:space="preserve"> </w:t>
      </w:r>
      <w:r w:rsidRPr="00911EE2">
        <w:rPr>
          <w:rFonts w:ascii="Verdana" w:hAnsi="Verdana" w:cs="Arial"/>
        </w:rPr>
        <w:tab/>
      </w:r>
      <w:r w:rsidRPr="00911EE2">
        <w:rPr>
          <w:rFonts w:ascii="Verdana" w:hAnsi="Verdana" w:cs="Arial"/>
        </w:rPr>
        <w:tab/>
        <w:t>(</w:t>
      </w:r>
      <w:proofErr w:type="spellStart"/>
      <w:r w:rsidRPr="00911EE2">
        <w:rPr>
          <w:rFonts w:ascii="Verdana" w:hAnsi="Verdana" w:cs="Arial"/>
        </w:rPr>
        <w:t>Aucuba</w:t>
      </w:r>
      <w:proofErr w:type="spellEnd"/>
      <w:r w:rsidRPr="00911EE2">
        <w:rPr>
          <w:rFonts w:ascii="Verdana" w:hAnsi="Verdana" w:cs="Arial"/>
        </w:rPr>
        <w:t xml:space="preserve"> japonica)* </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2, 4, 6</w:t>
      </w:r>
    </w:p>
    <w:p w:rsidR="00183562" w:rsidRPr="00911EE2" w:rsidRDefault="00183562" w:rsidP="007F594A">
      <w:pPr>
        <w:pStyle w:val="Style0"/>
        <w:tabs>
          <w:tab w:val="left" w:pos="720"/>
          <w:tab w:val="left" w:pos="153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color w:val="000000"/>
          <w:sz w:val="20"/>
        </w:rPr>
      </w:pPr>
      <w:r w:rsidRPr="00911EE2">
        <w:rPr>
          <w:rFonts w:ascii="Verdana" w:hAnsi="Verdana" w:cs="Arial"/>
          <w:color w:val="000000"/>
          <w:sz w:val="20"/>
        </w:rPr>
        <w:t xml:space="preserve">Golden Euonymus </w:t>
      </w:r>
      <w:r w:rsidRPr="00911EE2">
        <w:rPr>
          <w:rFonts w:ascii="Verdana" w:hAnsi="Verdana" w:cs="Arial"/>
          <w:color w:val="000000"/>
          <w:sz w:val="20"/>
        </w:rPr>
        <w:tab/>
      </w:r>
      <w:r w:rsidRPr="00911EE2">
        <w:rPr>
          <w:rFonts w:ascii="Verdana" w:hAnsi="Verdana" w:cs="Arial"/>
          <w:color w:val="000000"/>
          <w:sz w:val="20"/>
        </w:rPr>
        <w:tab/>
        <w:t>(Euonym</w:t>
      </w:r>
      <w:r w:rsidR="007E23F2">
        <w:rPr>
          <w:rFonts w:ascii="Verdana" w:hAnsi="Verdana" w:cs="Arial"/>
          <w:color w:val="000000"/>
          <w:sz w:val="20"/>
        </w:rPr>
        <w:t>us japonica '</w:t>
      </w:r>
      <w:proofErr w:type="spellStart"/>
      <w:r w:rsidR="007E23F2">
        <w:rPr>
          <w:rFonts w:ascii="Verdana" w:hAnsi="Verdana" w:cs="Arial"/>
          <w:color w:val="000000"/>
          <w:sz w:val="20"/>
        </w:rPr>
        <w:t>Aureo</w:t>
      </w:r>
      <w:r w:rsidR="007E23F2">
        <w:rPr>
          <w:rFonts w:ascii="Verdana" w:hAnsi="Verdana" w:cs="Arial"/>
          <w:color w:val="000000"/>
          <w:sz w:val="20"/>
        </w:rPr>
        <w:noBreakHyphen/>
        <w:t>marginata</w:t>
      </w:r>
      <w:proofErr w:type="spellEnd"/>
      <w:r w:rsidR="007E23F2">
        <w:rPr>
          <w:rFonts w:ascii="Verdana" w:hAnsi="Verdana" w:cs="Arial"/>
          <w:color w:val="000000"/>
          <w:sz w:val="20"/>
        </w:rPr>
        <w:t>')</w:t>
      </w:r>
      <w:r w:rsidR="007E23F2">
        <w:rPr>
          <w:rFonts w:ascii="Verdana" w:hAnsi="Verdana" w:cs="Arial"/>
          <w:color w:val="000000"/>
          <w:sz w:val="20"/>
        </w:rPr>
        <w:tab/>
      </w:r>
      <w:r w:rsidRPr="00911EE2">
        <w:rPr>
          <w:rFonts w:ascii="Verdana" w:hAnsi="Verdana" w:cs="Arial"/>
          <w:color w:val="000000"/>
          <w:sz w:val="20"/>
        </w:rPr>
        <w:t>2, 3, 4, 5</w:t>
      </w:r>
    </w:p>
    <w:p w:rsidR="00183562" w:rsidRPr="00911EE2" w:rsidRDefault="00183562" w:rsidP="007F594A">
      <w:pPr>
        <w:spacing w:after="120"/>
        <w:rPr>
          <w:rFonts w:ascii="Verdana" w:hAnsi="Verdana" w:cs="Arial"/>
        </w:rPr>
      </w:pPr>
      <w:r w:rsidRPr="00911EE2">
        <w:rPr>
          <w:rFonts w:ascii="Verdana" w:hAnsi="Verdana" w:cs="Arial"/>
        </w:rPr>
        <w:t xml:space="preserve">Gold Star Esperanza </w:t>
      </w:r>
      <w:r w:rsidRPr="00911EE2">
        <w:rPr>
          <w:rFonts w:ascii="Verdana" w:hAnsi="Verdana" w:cs="Arial"/>
        </w:rPr>
        <w:tab/>
      </w:r>
      <w:r w:rsidR="007E23F2">
        <w:rPr>
          <w:rFonts w:ascii="Verdana" w:hAnsi="Verdana" w:cs="Arial"/>
        </w:rPr>
        <w:tab/>
      </w:r>
      <w:r w:rsidRPr="00911EE2">
        <w:rPr>
          <w:rFonts w:ascii="Verdana" w:hAnsi="Verdana" w:cs="Arial"/>
        </w:rPr>
        <w:t>(</w:t>
      </w:r>
      <w:proofErr w:type="spellStart"/>
      <w:r w:rsidRPr="00911EE2">
        <w:rPr>
          <w:rFonts w:ascii="Verdana" w:hAnsi="Verdana" w:cs="Arial"/>
        </w:rPr>
        <w:t>Tecoma</w:t>
      </w:r>
      <w:proofErr w:type="spellEnd"/>
      <w:r w:rsidRPr="00911EE2">
        <w:rPr>
          <w:rFonts w:ascii="Verdana" w:hAnsi="Verdana" w:cs="Arial"/>
        </w:rPr>
        <w:t xml:space="preserve"> </w:t>
      </w:r>
      <w:proofErr w:type="spellStart"/>
      <w:proofErr w:type="gramStart"/>
      <w:r w:rsidRPr="00911EE2">
        <w:rPr>
          <w:rFonts w:ascii="Verdana" w:hAnsi="Verdana" w:cs="Arial"/>
        </w:rPr>
        <w:t>stans</w:t>
      </w:r>
      <w:proofErr w:type="spellEnd"/>
      <w:proofErr w:type="gramEnd"/>
      <w:r w:rsidRPr="00911EE2">
        <w:rPr>
          <w:rFonts w:ascii="Verdana" w:hAnsi="Verdana" w:cs="Arial"/>
        </w:rPr>
        <w:t xml:space="preserve"> ‘Gold Star’)</w:t>
      </w:r>
      <w:r w:rsidRPr="00911EE2">
        <w:rPr>
          <w:rFonts w:ascii="Verdana" w:hAnsi="Verdana" w:cs="Arial"/>
        </w:rPr>
        <w:tab/>
      </w:r>
      <w:r w:rsidRPr="00911EE2">
        <w:rPr>
          <w:rFonts w:ascii="Verdana" w:hAnsi="Verdana" w:cs="Arial"/>
        </w:rPr>
        <w:tab/>
      </w:r>
      <w:r w:rsidRPr="00911EE2">
        <w:rPr>
          <w:rFonts w:ascii="Verdana" w:hAnsi="Verdana" w:cs="Arial"/>
        </w:rPr>
        <w:tab/>
        <w:t>3, 5, 7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Grandma’s Yell</w:t>
      </w:r>
      <w:r w:rsidR="007E23F2">
        <w:rPr>
          <w:rFonts w:ascii="Verdana" w:hAnsi="Verdana" w:cs="Arial"/>
          <w:sz w:val="20"/>
        </w:rPr>
        <w:t>ow Rose</w:t>
      </w:r>
      <w:r w:rsidR="007E23F2">
        <w:rPr>
          <w:rFonts w:ascii="Verdana" w:hAnsi="Verdana" w:cs="Arial"/>
          <w:sz w:val="20"/>
        </w:rPr>
        <w:tab/>
        <w:t>(Rose ‘Nacogdoches’)</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Gulf </w:t>
      </w:r>
      <w:proofErr w:type="spellStart"/>
      <w:r w:rsidRPr="00911EE2">
        <w:rPr>
          <w:rFonts w:ascii="Verdana" w:hAnsi="Verdana" w:cs="Arial"/>
          <w:sz w:val="20"/>
        </w:rPr>
        <w:t>Muhly</w:t>
      </w:r>
      <w:proofErr w:type="spellEnd"/>
      <w:r w:rsidRPr="00911EE2">
        <w:rPr>
          <w:rFonts w:ascii="Verdana" w:hAnsi="Verdana" w:cs="Arial"/>
          <w:sz w:val="20"/>
        </w:rPr>
        <w:t xml:space="preserve"> grass </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Muhlenbergia</w:t>
      </w:r>
      <w:proofErr w:type="spellEnd"/>
      <w:r w:rsidRPr="00911EE2">
        <w:rPr>
          <w:rFonts w:ascii="Verdana" w:hAnsi="Verdana" w:cs="Arial"/>
          <w:sz w:val="20"/>
        </w:rPr>
        <w:t xml:space="preserve"> capillaries)</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Hicks Yew</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Taxus</w:t>
      </w:r>
      <w:proofErr w:type="spellEnd"/>
      <w:r w:rsidRPr="00911EE2">
        <w:rPr>
          <w:rFonts w:ascii="Verdana" w:hAnsi="Verdana" w:cs="Arial"/>
          <w:sz w:val="20"/>
        </w:rPr>
        <w:t xml:space="preserve"> x </w:t>
      </w:r>
      <w:proofErr w:type="spellStart"/>
      <w:r w:rsidRPr="00911EE2">
        <w:rPr>
          <w:rFonts w:ascii="Verdana" w:hAnsi="Verdana" w:cs="Arial"/>
          <w:sz w:val="20"/>
        </w:rPr>
        <w:t>medua</w:t>
      </w:r>
      <w:proofErr w:type="spellEnd"/>
      <w:r w:rsidRPr="00911EE2">
        <w:rPr>
          <w:rFonts w:ascii="Verdana" w:hAnsi="Verdana" w:cs="Arial"/>
          <w:sz w:val="20"/>
        </w:rPr>
        <w:t xml:space="preserve"> ‘</w:t>
      </w:r>
      <w:proofErr w:type="spellStart"/>
      <w:r w:rsidRPr="00911EE2">
        <w:rPr>
          <w:rFonts w:ascii="Verdana" w:hAnsi="Verdana" w:cs="Arial"/>
          <w:sz w:val="20"/>
        </w:rPr>
        <w:t>Hicksii</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4, 5(semi)</w:t>
      </w:r>
    </w:p>
    <w:p w:rsidR="00183562" w:rsidRPr="00911EE2" w:rsidRDefault="00183562" w:rsidP="007F594A">
      <w:pPr>
        <w:tabs>
          <w:tab w:val="left" w:pos="1440"/>
        </w:tabs>
        <w:spacing w:after="120"/>
        <w:rPr>
          <w:rFonts w:ascii="Verdana" w:hAnsi="Verdana" w:cs="Arial"/>
          <w:b/>
        </w:rPr>
      </w:pPr>
      <w:r w:rsidRPr="00911EE2">
        <w:rPr>
          <w:rFonts w:ascii="Verdana" w:hAnsi="Verdana" w:cs="Arial"/>
        </w:rPr>
        <w:t xml:space="preserve">Holly, upright </w:t>
      </w:r>
      <w:r w:rsidRPr="00911EE2">
        <w:rPr>
          <w:rFonts w:ascii="Verdana" w:hAnsi="Verdana" w:cs="Arial"/>
        </w:rPr>
        <w:tab/>
      </w:r>
      <w:r w:rsidRPr="00911EE2">
        <w:rPr>
          <w:rFonts w:ascii="Verdana" w:hAnsi="Verdana" w:cs="Arial"/>
        </w:rPr>
        <w:tab/>
      </w:r>
      <w:r w:rsidR="007E23F2">
        <w:rPr>
          <w:rFonts w:ascii="Verdana" w:hAnsi="Verdana" w:cs="Arial"/>
        </w:rPr>
        <w:tab/>
      </w:r>
      <w:r w:rsidR="007E1C93">
        <w:rPr>
          <w:rFonts w:ascii="Verdana" w:hAnsi="Verdana" w:cs="Arial"/>
        </w:rPr>
        <w:t>(</w:t>
      </w:r>
      <w:r w:rsidRPr="00911EE2">
        <w:rPr>
          <w:rFonts w:ascii="Verdana" w:hAnsi="Verdana" w:cs="Arial"/>
        </w:rPr>
        <w:t>zone appropriate species</w:t>
      </w:r>
      <w:r w:rsidR="007E1C93">
        <w:rPr>
          <w:rFonts w:ascii="Verdana" w:hAnsi="Verdana" w:cs="Arial"/>
        </w:rPr>
        <w:t>)</w:t>
      </w:r>
      <w:r w:rsidRPr="00911EE2">
        <w:rPr>
          <w:rFonts w:ascii="Verdana" w:hAnsi="Verdana" w:cs="Arial"/>
        </w:rPr>
        <w:tab/>
      </w:r>
      <w:r w:rsidRPr="00911EE2">
        <w:rPr>
          <w:rFonts w:ascii="Verdana" w:hAnsi="Verdana" w:cs="Arial"/>
        </w:rPr>
        <w:tab/>
      </w:r>
      <w:r w:rsidRPr="00911EE2">
        <w:rPr>
          <w:rFonts w:ascii="Verdana" w:hAnsi="Verdana" w:cs="Arial"/>
        </w:rPr>
        <w:tab/>
        <w:t>2, 3, 4, 5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Indian Hawthorn</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Rhaphiolepis</w:t>
      </w:r>
      <w:proofErr w:type="spellEnd"/>
      <w:r w:rsidRPr="00911EE2">
        <w:rPr>
          <w:rFonts w:ascii="Verdana" w:hAnsi="Verdana" w:cs="Arial"/>
          <w:sz w:val="20"/>
        </w:rPr>
        <w:t xml:space="preserve"> </w:t>
      </w:r>
      <w:proofErr w:type="spellStart"/>
      <w:r w:rsidRPr="00911EE2">
        <w:rPr>
          <w:rFonts w:ascii="Verdana" w:hAnsi="Verdana" w:cs="Arial"/>
          <w:sz w:val="20"/>
        </w:rPr>
        <w:t>indica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2, 3, 4, 5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Juniper species, upright </w:t>
      </w:r>
      <w:r w:rsidRPr="00911EE2">
        <w:rPr>
          <w:rFonts w:ascii="Verdana" w:hAnsi="Verdana" w:cs="Arial"/>
          <w:sz w:val="20"/>
        </w:rPr>
        <w:tab/>
        <w:t>(</w:t>
      </w:r>
      <w:proofErr w:type="spellStart"/>
      <w:r w:rsidRPr="00911EE2">
        <w:rPr>
          <w:rFonts w:ascii="Verdana" w:hAnsi="Verdana" w:cs="Arial"/>
          <w:sz w:val="20"/>
        </w:rPr>
        <w:t>Juniperus</w:t>
      </w:r>
      <w:proofErr w:type="spellEnd"/>
      <w:r w:rsidRPr="00911EE2">
        <w:rPr>
          <w:rFonts w:ascii="Verdana" w:hAnsi="Verdana" w:cs="Arial"/>
          <w:sz w:val="20"/>
        </w:rPr>
        <w:t xml:space="preserve"> species) </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2, 3, 4, 5</w:t>
      </w:r>
    </w:p>
    <w:p w:rsidR="00183562" w:rsidRPr="00911EE2" w:rsidRDefault="007E1C93" w:rsidP="007E1C93">
      <w:pPr>
        <w:pStyle w:val="BodyIndent4"/>
        <w:tabs>
          <w:tab w:val="left" w:pos="6930"/>
        </w:tabs>
        <w:spacing w:before="0" w:after="120"/>
        <w:ind w:left="2880" w:right="1962"/>
        <w:rPr>
          <w:rFonts w:ascii="Verdana" w:hAnsi="Verdana" w:cs="Arial"/>
          <w:sz w:val="20"/>
        </w:rPr>
      </w:pPr>
      <w:r>
        <w:rPr>
          <w:rFonts w:ascii="Verdana" w:hAnsi="Verdana" w:cs="Arial"/>
          <w:sz w:val="20"/>
        </w:rPr>
        <w:t>T</w:t>
      </w:r>
      <w:r w:rsidR="00183562" w:rsidRPr="00911EE2">
        <w:rPr>
          <w:rFonts w:ascii="Verdana" w:hAnsi="Verdana" w:cs="Arial"/>
          <w:sz w:val="20"/>
        </w:rPr>
        <w:t xml:space="preserve">here are many varieties of Junipers but be </w:t>
      </w:r>
      <w:r w:rsidR="00314FC1" w:rsidRPr="00911EE2">
        <w:rPr>
          <w:rFonts w:ascii="Verdana" w:hAnsi="Verdana" w:cs="Arial"/>
          <w:sz w:val="20"/>
        </w:rPr>
        <w:t>careful</w:t>
      </w:r>
      <w:r w:rsidR="00183562" w:rsidRPr="00911EE2">
        <w:rPr>
          <w:rFonts w:ascii="Verdana" w:hAnsi="Verdana" w:cs="Arial"/>
          <w:sz w:val="20"/>
        </w:rPr>
        <w:t xml:space="preserve"> to </w:t>
      </w:r>
      <w:r>
        <w:rPr>
          <w:rFonts w:ascii="Verdana" w:hAnsi="Verdana" w:cs="Arial"/>
          <w:sz w:val="20"/>
        </w:rPr>
        <w:t>a</w:t>
      </w:r>
      <w:r w:rsidR="00183562" w:rsidRPr="00911EE2">
        <w:rPr>
          <w:rFonts w:ascii="Verdana" w:hAnsi="Verdana" w:cs="Arial"/>
          <w:sz w:val="20"/>
        </w:rPr>
        <w:t>void the ones</w:t>
      </w:r>
      <w:r>
        <w:rPr>
          <w:rFonts w:ascii="Verdana" w:hAnsi="Verdana" w:cs="Arial"/>
          <w:sz w:val="20"/>
        </w:rPr>
        <w:t xml:space="preserve"> with bagworm susceptibility</w:t>
      </w:r>
    </w:p>
    <w:p w:rsidR="00183562" w:rsidRPr="00911EE2" w:rsidRDefault="00183562" w:rsidP="007F594A">
      <w:pPr>
        <w:spacing w:after="120"/>
        <w:rPr>
          <w:rFonts w:ascii="Verdana" w:hAnsi="Verdana" w:cs="Arial"/>
        </w:rPr>
      </w:pPr>
      <w:r w:rsidRPr="00911EE2">
        <w:rPr>
          <w:rFonts w:ascii="Verdana" w:hAnsi="Verdana" w:cs="Arial"/>
        </w:rPr>
        <w:t xml:space="preserve">Knock-Out Rose </w:t>
      </w:r>
      <w:r w:rsidRPr="00911EE2">
        <w:rPr>
          <w:rFonts w:ascii="Verdana" w:hAnsi="Verdana" w:cs="Arial"/>
        </w:rPr>
        <w:tab/>
      </w:r>
      <w:r w:rsidRPr="00911EE2">
        <w:rPr>
          <w:rFonts w:ascii="Verdana" w:hAnsi="Verdana" w:cs="Arial"/>
        </w:rPr>
        <w:tab/>
        <w:t>(Rose ‘</w:t>
      </w:r>
      <w:proofErr w:type="spellStart"/>
      <w:r w:rsidRPr="00911EE2">
        <w:rPr>
          <w:rFonts w:ascii="Verdana" w:hAnsi="Verdana" w:cs="Arial"/>
        </w:rPr>
        <w:t>Radrazz</w:t>
      </w:r>
      <w:proofErr w:type="spellEnd"/>
      <w:r w:rsidRPr="00911EE2">
        <w:rPr>
          <w:rFonts w:ascii="Verdana" w:hAnsi="Verdana" w:cs="Arial"/>
        </w:rPr>
        <w:t>’)*</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Maiden grass</w:t>
      </w:r>
      <w:r w:rsidR="007E23F2">
        <w:rPr>
          <w:rFonts w:ascii="Verdana" w:hAnsi="Verdana" w:cs="Arial"/>
          <w:sz w:val="20"/>
        </w:rPr>
        <w:t xml:space="preserve">  </w:t>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Miscanthus</w:t>
      </w:r>
      <w:proofErr w:type="spellEnd"/>
      <w:r w:rsidR="007E23F2">
        <w:rPr>
          <w:rFonts w:ascii="Verdana" w:hAnsi="Verdana" w:cs="Arial"/>
          <w:sz w:val="20"/>
        </w:rPr>
        <w:t xml:space="preserve"> </w:t>
      </w:r>
      <w:proofErr w:type="spellStart"/>
      <w:r w:rsidR="007E23F2">
        <w:rPr>
          <w:rFonts w:ascii="Verdana" w:hAnsi="Verdana" w:cs="Arial"/>
          <w:sz w:val="20"/>
        </w:rPr>
        <w:t>sinensis</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2, 3, 5</w:t>
      </w:r>
    </w:p>
    <w:p w:rsidR="00183562" w:rsidRPr="00911EE2" w:rsidRDefault="00183562" w:rsidP="007F594A">
      <w:pPr>
        <w:pStyle w:val="Style0"/>
        <w:tabs>
          <w:tab w:val="left" w:pos="180"/>
          <w:tab w:val="left" w:pos="126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color w:val="000000"/>
          <w:sz w:val="20"/>
        </w:rPr>
      </w:pPr>
      <w:r w:rsidRPr="00911EE2">
        <w:rPr>
          <w:rFonts w:ascii="Verdana" w:hAnsi="Verdana" w:cs="Arial"/>
          <w:color w:val="000000"/>
          <w:sz w:val="20"/>
        </w:rPr>
        <w:t xml:space="preserve">Mexican Bush Sage </w:t>
      </w:r>
      <w:r w:rsidRPr="00911EE2">
        <w:rPr>
          <w:rFonts w:ascii="Verdana" w:hAnsi="Verdana" w:cs="Arial"/>
          <w:color w:val="000000"/>
          <w:sz w:val="20"/>
        </w:rPr>
        <w:tab/>
      </w:r>
      <w:r w:rsidRPr="00911EE2">
        <w:rPr>
          <w:rFonts w:ascii="Verdana" w:hAnsi="Verdana" w:cs="Arial"/>
          <w:color w:val="000000"/>
          <w:sz w:val="20"/>
        </w:rPr>
        <w:tab/>
      </w:r>
      <w:r w:rsidR="007E1C93">
        <w:rPr>
          <w:rFonts w:ascii="Verdana" w:hAnsi="Verdana" w:cs="Arial"/>
          <w:color w:val="000000"/>
          <w:sz w:val="20"/>
        </w:rPr>
        <w:t>(</w:t>
      </w:r>
      <w:r w:rsidRPr="00911EE2">
        <w:rPr>
          <w:rFonts w:ascii="Verdana" w:hAnsi="Verdana" w:cs="Arial"/>
          <w:color w:val="000000"/>
          <w:sz w:val="20"/>
        </w:rPr>
        <w:t xml:space="preserve">Salvia </w:t>
      </w:r>
      <w:proofErr w:type="spellStart"/>
      <w:r w:rsidRPr="00911EE2">
        <w:rPr>
          <w:rFonts w:ascii="Verdana" w:hAnsi="Verdana" w:cs="Arial"/>
          <w:color w:val="000000"/>
          <w:sz w:val="20"/>
        </w:rPr>
        <w:t>leucantha</w:t>
      </w:r>
      <w:proofErr w:type="spellEnd"/>
      <w:r w:rsidRPr="00911EE2">
        <w:rPr>
          <w:rFonts w:ascii="Verdana" w:hAnsi="Verdana" w:cs="Arial"/>
          <w:color w:val="000000"/>
          <w:sz w:val="20"/>
        </w:rPr>
        <w:t>)</w:t>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color w:val="000000"/>
          <w:sz w:val="20"/>
        </w:rPr>
        <w:tab/>
        <w:t>2, 5</w:t>
      </w:r>
    </w:p>
    <w:p w:rsidR="007E1C93" w:rsidRDefault="007E1C93" w:rsidP="007E1C93">
      <w:pPr>
        <w:tabs>
          <w:tab w:val="left" w:pos="1440"/>
        </w:tabs>
        <w:spacing w:after="120"/>
        <w:rPr>
          <w:rFonts w:ascii="Verdana" w:hAnsi="Verdana" w:cs="Arial"/>
        </w:rPr>
      </w:pPr>
      <w:proofErr w:type="spellStart"/>
      <w:r w:rsidRPr="00911EE2">
        <w:rPr>
          <w:rFonts w:ascii="Verdana" w:hAnsi="Verdana" w:cs="Arial"/>
        </w:rPr>
        <w:t>Nandina</w:t>
      </w:r>
      <w:proofErr w:type="spellEnd"/>
      <w:r w:rsidRPr="00911EE2">
        <w:rPr>
          <w:rFonts w:ascii="Verdana" w:hAnsi="Verdana" w:cs="Arial"/>
        </w:rPr>
        <w:tab/>
      </w:r>
      <w:r w:rsidRPr="00911EE2">
        <w:rPr>
          <w:rFonts w:ascii="Verdana" w:hAnsi="Verdana" w:cs="Arial"/>
        </w:rPr>
        <w:tab/>
      </w:r>
      <w:r w:rsidRPr="00911EE2">
        <w:rPr>
          <w:rFonts w:ascii="Verdana" w:hAnsi="Verdana" w:cs="Arial"/>
        </w:rPr>
        <w:tab/>
      </w:r>
      <w:r>
        <w:rPr>
          <w:rFonts w:ascii="Verdana" w:hAnsi="Verdana" w:cs="Arial"/>
        </w:rPr>
        <w:t>(</w:t>
      </w:r>
      <w:proofErr w:type="spellStart"/>
      <w:r>
        <w:rPr>
          <w:rFonts w:ascii="Verdana" w:hAnsi="Verdana" w:cs="Arial"/>
        </w:rPr>
        <w:t>Nandina</w:t>
      </w:r>
      <w:proofErr w:type="spellEnd"/>
      <w:r>
        <w:rPr>
          <w:rFonts w:ascii="Verdana" w:hAnsi="Verdana" w:cs="Arial"/>
        </w:rPr>
        <w:t xml:space="preserve"> </w:t>
      </w:r>
      <w:proofErr w:type="spellStart"/>
      <w:r>
        <w:rPr>
          <w:rFonts w:ascii="Verdana" w:hAnsi="Verdana" w:cs="Arial"/>
        </w:rPr>
        <w:t>domestica</w:t>
      </w:r>
      <w:proofErr w:type="spellEnd"/>
      <w:r>
        <w:rPr>
          <w:rFonts w:ascii="Verdana" w:hAnsi="Verdana" w:cs="Arial"/>
        </w:rPr>
        <w:t xml:space="preserve"> '</w:t>
      </w:r>
      <w:proofErr w:type="spellStart"/>
      <w:r>
        <w:rPr>
          <w:rFonts w:ascii="Verdana" w:hAnsi="Verdana" w:cs="Arial"/>
        </w:rPr>
        <w:t>compacta</w:t>
      </w:r>
      <w:proofErr w:type="spellEnd"/>
      <w:r>
        <w:rPr>
          <w:rFonts w:ascii="Verdana" w:hAnsi="Verdana" w:cs="Arial"/>
        </w:rPr>
        <w:t>')</w:t>
      </w:r>
      <w:r>
        <w:rPr>
          <w:rFonts w:ascii="Verdana" w:hAnsi="Verdana" w:cs="Arial"/>
        </w:rPr>
        <w:tab/>
      </w:r>
      <w:r>
        <w:rPr>
          <w:rFonts w:ascii="Verdana" w:hAnsi="Verdana" w:cs="Arial"/>
        </w:rPr>
        <w:tab/>
      </w:r>
      <w:r w:rsidRPr="00911EE2">
        <w:rPr>
          <w:rFonts w:ascii="Verdana" w:hAnsi="Verdana" w:cs="Arial"/>
        </w:rPr>
        <w:t>2, 3, 4, 5</w:t>
      </w:r>
    </w:p>
    <w:p w:rsidR="007E1C93" w:rsidRPr="00911EE2" w:rsidRDefault="007E1C93" w:rsidP="007E1C93">
      <w:pPr>
        <w:tabs>
          <w:tab w:val="left" w:pos="1440"/>
        </w:tabs>
        <w:spacing w:after="120"/>
        <w:ind w:left="2880"/>
        <w:rPr>
          <w:rFonts w:ascii="Verdana" w:hAnsi="Verdana" w:cs="Arial"/>
        </w:rPr>
      </w:pPr>
      <w:proofErr w:type="gramStart"/>
      <w:r>
        <w:rPr>
          <w:rFonts w:ascii="Verdana" w:hAnsi="Verdana" w:cs="Arial"/>
        </w:rPr>
        <w:t>or</w:t>
      </w:r>
      <w:proofErr w:type="gramEnd"/>
      <w:r>
        <w:rPr>
          <w:rFonts w:ascii="Verdana" w:hAnsi="Verdana" w:cs="Arial"/>
        </w:rPr>
        <w:t xml:space="preserve"> others if zone appropriate</w:t>
      </w:r>
      <w:r w:rsidRPr="00911EE2">
        <w:rPr>
          <w:rFonts w:ascii="Verdana" w:hAnsi="Verdana" w:cs="Arial"/>
        </w:rPr>
        <w:tab/>
      </w:r>
      <w:r w:rsidRPr="00911EE2">
        <w:rPr>
          <w:rFonts w:ascii="Verdana" w:hAnsi="Verdana" w:cs="Arial"/>
        </w:rPr>
        <w:tab/>
      </w:r>
      <w:r w:rsidRPr="00911EE2">
        <w:rPr>
          <w:rFonts w:ascii="Verdana" w:hAnsi="Verdana" w:cs="Arial"/>
        </w:rPr>
        <w:tab/>
      </w:r>
    </w:p>
    <w:p w:rsidR="00E304F6" w:rsidRDefault="00E304F6">
      <w:pPr>
        <w:rPr>
          <w:rFonts w:ascii="Verdana" w:hAnsi="Verdana" w:cs="Arial"/>
        </w:rPr>
      </w:pPr>
      <w:r>
        <w:rPr>
          <w:rFonts w:ascii="Verdana" w:hAnsi="Verdana" w:cs="Arial"/>
        </w:rPr>
        <w:br w:type="page"/>
      </w:r>
    </w:p>
    <w:p w:rsidR="00E304F6" w:rsidRPr="00CD204E" w:rsidRDefault="00632471" w:rsidP="00E304F6">
      <w:pPr>
        <w:tabs>
          <w:tab w:val="left" w:pos="1440"/>
        </w:tabs>
        <w:spacing w:after="120"/>
        <w:rPr>
          <w:rFonts w:ascii="Verdana" w:hAnsi="Verdana" w:cs="Arial"/>
          <w:b/>
          <w:u w:val="single"/>
        </w:rPr>
      </w:pPr>
      <w:r w:rsidRPr="00632471">
        <w:rPr>
          <w:rFonts w:ascii="Verdana" w:hAnsi="Verdana" w:cs="Arial"/>
          <w:noProof/>
          <w:color w:val="000000"/>
        </w:rPr>
        <w:lastRenderedPageBreak/>
        <w:pict>
          <v:shape id="_x0000_s1678" type="#_x0000_t202" style="position:absolute;margin-left:-4.95pt;margin-top:-39.25pt;width:468pt;height:28.8pt;z-index:251705344;mso-position-horizontal-relative:margin;mso-position-vertical-relative:margin" fillcolor="black">
            <v:shadow on="t" offset=",4pt" offset2=",4pt"/>
            <v:textbox style="mso-next-textbox:#_x0000_s1678">
              <w:txbxContent>
                <w:p w:rsidR="00841C64" w:rsidRDefault="00841C64" w:rsidP="00E304F6">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E304F6">
        <w:rPr>
          <w:rFonts w:ascii="Verdana" w:hAnsi="Verdana" w:cs="Arial"/>
          <w:b/>
          <w:u w:val="single"/>
        </w:rPr>
        <w:t>Shrubs continued…</w:t>
      </w:r>
    </w:p>
    <w:p w:rsidR="00183562" w:rsidRPr="00911EE2" w:rsidRDefault="00183562" w:rsidP="007F594A">
      <w:pPr>
        <w:tabs>
          <w:tab w:val="left" w:pos="1440"/>
        </w:tabs>
        <w:spacing w:after="120"/>
        <w:rPr>
          <w:rFonts w:ascii="Verdana" w:hAnsi="Verdana" w:cs="Arial"/>
        </w:rPr>
      </w:pPr>
      <w:proofErr w:type="gramStart"/>
      <w:r w:rsidRPr="00911EE2">
        <w:rPr>
          <w:rFonts w:ascii="Verdana" w:hAnsi="Verdana" w:cs="Arial"/>
        </w:rPr>
        <w:t xml:space="preserve">Oleander </w:t>
      </w:r>
      <w:r w:rsidRPr="00911EE2">
        <w:rPr>
          <w:rFonts w:ascii="Verdana" w:hAnsi="Verdana" w:cs="Arial"/>
        </w:rPr>
        <w:tab/>
      </w:r>
      <w:r w:rsidRPr="00911EE2">
        <w:rPr>
          <w:rFonts w:ascii="Verdana" w:hAnsi="Verdana" w:cs="Arial"/>
        </w:rPr>
        <w:tab/>
      </w:r>
      <w:r w:rsidR="00C84BD9">
        <w:rPr>
          <w:rFonts w:ascii="Verdana" w:hAnsi="Verdana" w:cs="Arial"/>
        </w:rPr>
        <w:tab/>
        <w:t>(</w:t>
      </w:r>
      <w:proofErr w:type="spellStart"/>
      <w:r w:rsidR="00C84BD9">
        <w:rPr>
          <w:rFonts w:ascii="Verdana" w:hAnsi="Verdana" w:cs="Arial"/>
        </w:rPr>
        <w:t>Nerium</w:t>
      </w:r>
      <w:proofErr w:type="spellEnd"/>
      <w:r w:rsidR="00C84BD9">
        <w:rPr>
          <w:rFonts w:ascii="Verdana" w:hAnsi="Verdana" w:cs="Arial"/>
        </w:rPr>
        <w:t xml:space="preserve"> oleander sp.</w:t>
      </w:r>
      <w:r w:rsidR="007E1C93">
        <w:rPr>
          <w:rFonts w:ascii="Verdana" w:hAnsi="Verdana" w:cs="Arial"/>
        </w:rPr>
        <w:t>)</w:t>
      </w:r>
      <w:proofErr w:type="gramEnd"/>
      <w:r w:rsidR="00C84BD9">
        <w:rPr>
          <w:rFonts w:ascii="Verdana" w:hAnsi="Verdana" w:cs="Arial"/>
        </w:rPr>
        <w:t xml:space="preserve"> </w:t>
      </w:r>
      <w:r w:rsidR="00C84BD9">
        <w:rPr>
          <w:rFonts w:ascii="Verdana" w:hAnsi="Verdana" w:cs="Arial"/>
        </w:rPr>
        <w:tab/>
      </w:r>
      <w:r w:rsidR="00C84BD9">
        <w:rPr>
          <w:rFonts w:ascii="Verdana" w:hAnsi="Verdana" w:cs="Arial"/>
        </w:rPr>
        <w:tab/>
      </w:r>
      <w:r w:rsidR="00C84BD9">
        <w:rPr>
          <w:rFonts w:ascii="Verdana" w:hAnsi="Verdana" w:cs="Arial"/>
        </w:rPr>
        <w:tab/>
      </w:r>
      <w:r w:rsidRPr="00911EE2">
        <w:rPr>
          <w:rFonts w:ascii="Verdana" w:hAnsi="Verdana" w:cs="Arial"/>
        </w:rPr>
        <w:t>2, 3, 4, 5</w:t>
      </w:r>
    </w:p>
    <w:p w:rsidR="00183562" w:rsidRPr="00911EE2" w:rsidRDefault="00183562" w:rsidP="007F594A">
      <w:pPr>
        <w:tabs>
          <w:tab w:val="left" w:pos="1440"/>
        </w:tabs>
        <w:spacing w:after="120"/>
        <w:rPr>
          <w:rFonts w:ascii="Verdana" w:hAnsi="Verdana" w:cs="Arial"/>
        </w:rPr>
      </w:pPr>
      <w:r w:rsidRPr="00911EE2">
        <w:rPr>
          <w:rFonts w:ascii="Verdana" w:hAnsi="Verdana" w:cs="Arial"/>
        </w:rPr>
        <w:tab/>
      </w:r>
      <w:r w:rsidRPr="00911EE2">
        <w:rPr>
          <w:rFonts w:ascii="Verdana" w:hAnsi="Verdana" w:cs="Arial"/>
        </w:rPr>
        <w:tab/>
      </w:r>
      <w:r w:rsidR="00C84BD9">
        <w:rPr>
          <w:rFonts w:ascii="Verdana" w:hAnsi="Verdana" w:cs="Arial"/>
        </w:rPr>
        <w:tab/>
      </w:r>
      <w:proofErr w:type="gramStart"/>
      <w:r w:rsidRPr="00911EE2">
        <w:rPr>
          <w:rFonts w:ascii="Verdana" w:hAnsi="Verdana" w:cs="Arial"/>
        </w:rPr>
        <w:t>red</w:t>
      </w:r>
      <w:proofErr w:type="gramEnd"/>
      <w:r w:rsidRPr="00911EE2">
        <w:rPr>
          <w:rFonts w:ascii="Verdana" w:hAnsi="Verdana" w:cs="Arial"/>
        </w:rPr>
        <w:t xml:space="preserve"> or white are the hardiest</w:t>
      </w:r>
    </w:p>
    <w:p w:rsidR="00183562" w:rsidRPr="00911EE2" w:rsidRDefault="00183562" w:rsidP="007F594A">
      <w:pPr>
        <w:tabs>
          <w:tab w:val="left" w:pos="1440"/>
        </w:tabs>
        <w:spacing w:after="120"/>
        <w:rPr>
          <w:rFonts w:ascii="Verdana" w:hAnsi="Verdana" w:cs="Arial"/>
          <w:b/>
        </w:rPr>
      </w:pPr>
      <w:proofErr w:type="gramStart"/>
      <w:r w:rsidRPr="00911EE2">
        <w:rPr>
          <w:rFonts w:ascii="Verdana" w:hAnsi="Verdana" w:cs="Arial"/>
        </w:rPr>
        <w:t xml:space="preserve">Pampas Grass </w:t>
      </w:r>
      <w:r w:rsidRPr="00911EE2">
        <w:rPr>
          <w:rFonts w:ascii="Verdana" w:hAnsi="Verdana" w:cs="Arial"/>
        </w:rPr>
        <w:tab/>
      </w:r>
      <w:r w:rsidRPr="00911EE2">
        <w:rPr>
          <w:rFonts w:ascii="Verdana" w:hAnsi="Verdana" w:cs="Arial"/>
        </w:rPr>
        <w:tab/>
        <w:t>(</w:t>
      </w:r>
      <w:proofErr w:type="spellStart"/>
      <w:r w:rsidRPr="00911EE2">
        <w:rPr>
          <w:rFonts w:ascii="Verdana" w:hAnsi="Verdana" w:cs="Arial"/>
        </w:rPr>
        <w:t>Cortaderia</w:t>
      </w:r>
      <w:proofErr w:type="spellEnd"/>
      <w:r w:rsidRPr="00911EE2">
        <w:rPr>
          <w:rFonts w:ascii="Verdana" w:hAnsi="Verdana" w:cs="Arial"/>
        </w:rPr>
        <w:t xml:space="preserve"> </w:t>
      </w:r>
      <w:proofErr w:type="spellStart"/>
      <w:r w:rsidRPr="00911EE2">
        <w:rPr>
          <w:rFonts w:ascii="Verdana" w:hAnsi="Verdana" w:cs="Arial"/>
        </w:rPr>
        <w:t>selloana</w:t>
      </w:r>
      <w:proofErr w:type="spellEnd"/>
      <w:r w:rsidRPr="00911EE2">
        <w:rPr>
          <w:rFonts w:ascii="Verdana" w:hAnsi="Verdana" w:cs="Arial"/>
        </w:rPr>
        <w:t xml:space="preserve"> sp.)</w:t>
      </w:r>
      <w:proofErr w:type="gramEnd"/>
      <w:r w:rsidRPr="00911EE2">
        <w:rPr>
          <w:rFonts w:ascii="Verdana" w:hAnsi="Verdana" w:cs="Arial"/>
        </w:rPr>
        <w:tab/>
      </w:r>
      <w:r w:rsidRPr="00911EE2">
        <w:rPr>
          <w:rFonts w:ascii="Verdana" w:hAnsi="Verdana" w:cs="Arial"/>
        </w:rPr>
        <w:tab/>
      </w:r>
      <w:r w:rsidRPr="00911EE2">
        <w:rPr>
          <w:rFonts w:ascii="Verdana" w:hAnsi="Verdana" w:cs="Arial"/>
        </w:rPr>
        <w:tab/>
        <w:t>3, 4(semi)</w:t>
      </w:r>
    </w:p>
    <w:p w:rsidR="00183562" w:rsidRPr="00911EE2" w:rsidRDefault="00183562" w:rsidP="007F594A">
      <w:pPr>
        <w:tabs>
          <w:tab w:val="left" w:pos="630"/>
          <w:tab w:val="left" w:pos="1080"/>
        </w:tabs>
        <w:spacing w:after="120"/>
        <w:rPr>
          <w:rFonts w:ascii="Verdana" w:hAnsi="Verdana" w:cs="Arial"/>
        </w:rPr>
      </w:pPr>
      <w:proofErr w:type="spellStart"/>
      <w:r w:rsidRPr="00911EE2">
        <w:rPr>
          <w:rFonts w:ascii="Verdana" w:hAnsi="Verdana" w:cs="Arial"/>
        </w:rPr>
        <w:t>Photinia</w:t>
      </w:r>
      <w:proofErr w:type="spellEnd"/>
      <w:r w:rsidRPr="00911EE2">
        <w:rPr>
          <w:rFonts w:ascii="Verdana" w:hAnsi="Verdana" w:cs="Arial"/>
        </w:rPr>
        <w:t xml:space="preserve"> Species </w:t>
      </w:r>
      <w:r w:rsidRPr="00911EE2">
        <w:rPr>
          <w:rFonts w:ascii="Verdana" w:hAnsi="Verdana" w:cs="Arial"/>
        </w:rPr>
        <w:tab/>
      </w:r>
      <w:r w:rsidRPr="00911EE2">
        <w:rPr>
          <w:rFonts w:ascii="Verdana" w:hAnsi="Verdana" w:cs="Arial"/>
        </w:rPr>
        <w:tab/>
        <w:t>(</w:t>
      </w:r>
      <w:proofErr w:type="spellStart"/>
      <w:r w:rsidRPr="00911EE2">
        <w:rPr>
          <w:rStyle w:val="Emphasis"/>
          <w:rFonts w:ascii="Verdana" w:hAnsi="Verdana" w:cs="Arial"/>
          <w:i w:val="0"/>
        </w:rPr>
        <w:t>Photinia</w:t>
      </w:r>
      <w:proofErr w:type="spellEnd"/>
      <w:r w:rsidRPr="00911EE2">
        <w:rPr>
          <w:rStyle w:val="Emphasis"/>
          <w:rFonts w:ascii="Verdana" w:hAnsi="Verdana" w:cs="Arial"/>
          <w:i w:val="0"/>
        </w:rPr>
        <w:t xml:space="preserve"> x </w:t>
      </w:r>
      <w:proofErr w:type="spellStart"/>
      <w:r w:rsidRPr="00911EE2">
        <w:rPr>
          <w:rStyle w:val="Emphasis"/>
          <w:rFonts w:ascii="Verdana" w:hAnsi="Verdana" w:cs="Arial"/>
          <w:i w:val="0"/>
        </w:rPr>
        <w:t>fraseri</w:t>
      </w:r>
      <w:proofErr w:type="spellEnd"/>
      <w:r w:rsidRPr="00911EE2">
        <w:rPr>
          <w:rStyle w:val="Emphasis"/>
          <w:rFonts w:ascii="Verdana" w:hAnsi="Verdana" w:cs="Arial"/>
          <w:i w:val="0"/>
        </w:rPr>
        <w:t>)</w:t>
      </w:r>
      <w:r w:rsidRPr="00911EE2">
        <w:rPr>
          <w:rStyle w:val="Emphasis"/>
          <w:rFonts w:ascii="Verdana" w:hAnsi="Verdana" w:cs="Arial"/>
          <w:i w:val="0"/>
        </w:rPr>
        <w:tab/>
      </w:r>
      <w:r w:rsidRPr="00911EE2">
        <w:rPr>
          <w:rStyle w:val="Emphasis"/>
          <w:rFonts w:ascii="Verdana" w:hAnsi="Verdana" w:cs="Arial"/>
          <w:i w:val="0"/>
        </w:rPr>
        <w:tab/>
      </w:r>
      <w:r w:rsidRPr="00911EE2">
        <w:rPr>
          <w:rStyle w:val="Emphasis"/>
          <w:rFonts w:ascii="Verdana" w:hAnsi="Verdana" w:cs="Arial"/>
          <w:i w:val="0"/>
        </w:rPr>
        <w:tab/>
      </w:r>
      <w:r w:rsidRPr="00911EE2">
        <w:rPr>
          <w:rStyle w:val="Emphasis"/>
          <w:rFonts w:ascii="Verdana" w:hAnsi="Verdana" w:cs="Arial"/>
          <w:i w:val="0"/>
        </w:rPr>
        <w:tab/>
        <w:t>2, 4</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Pineapple Guava</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Feijoa</w:t>
      </w:r>
      <w:proofErr w:type="spellEnd"/>
      <w:r w:rsidRPr="00911EE2">
        <w:rPr>
          <w:rFonts w:ascii="Verdana" w:hAnsi="Verdana" w:cs="Arial"/>
          <w:sz w:val="20"/>
        </w:rPr>
        <w:t xml:space="preserve"> </w:t>
      </w:r>
      <w:proofErr w:type="spellStart"/>
      <w:r w:rsidRPr="00911EE2">
        <w:rPr>
          <w:rFonts w:ascii="Verdana" w:hAnsi="Verdana" w:cs="Arial"/>
          <w:sz w:val="20"/>
        </w:rPr>
        <w:t>sellowiana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2, 3, 4, 6</w:t>
      </w:r>
    </w:p>
    <w:p w:rsidR="00183562" w:rsidRPr="00911EE2" w:rsidRDefault="00183562" w:rsidP="007F594A">
      <w:pPr>
        <w:tabs>
          <w:tab w:val="left" w:pos="2880"/>
        </w:tabs>
        <w:spacing w:after="120"/>
        <w:rPr>
          <w:rFonts w:ascii="Verdana" w:hAnsi="Verdana" w:cs="Arial"/>
        </w:rPr>
      </w:pPr>
      <w:proofErr w:type="spellStart"/>
      <w:r w:rsidRPr="00911EE2">
        <w:rPr>
          <w:rFonts w:ascii="Verdana" w:hAnsi="Verdana" w:cs="Arial"/>
        </w:rPr>
        <w:t>Pittosporum</w:t>
      </w:r>
      <w:proofErr w:type="spellEnd"/>
      <w:r w:rsidRPr="00911EE2">
        <w:rPr>
          <w:rFonts w:ascii="Verdana" w:hAnsi="Verdana" w:cs="Arial"/>
        </w:rPr>
        <w:t xml:space="preserve"> Species</w:t>
      </w:r>
      <w:r w:rsidRPr="00911EE2">
        <w:rPr>
          <w:rFonts w:ascii="Verdana" w:hAnsi="Verdana" w:cs="Arial"/>
        </w:rPr>
        <w:tab/>
        <w:t>(</w:t>
      </w:r>
      <w:proofErr w:type="spellStart"/>
      <w:r w:rsidRPr="00911EE2">
        <w:rPr>
          <w:rFonts w:ascii="Verdana" w:hAnsi="Verdana" w:cs="Arial"/>
        </w:rPr>
        <w:t>Pittosporum</w:t>
      </w:r>
      <w:proofErr w:type="spellEnd"/>
      <w:r w:rsidRPr="00911EE2">
        <w:rPr>
          <w:rFonts w:ascii="Verdana" w:hAnsi="Verdana" w:cs="Arial"/>
        </w:rPr>
        <w:t xml:space="preserve"> </w:t>
      </w:r>
      <w:proofErr w:type="spellStart"/>
      <w:r w:rsidRPr="00911EE2">
        <w:rPr>
          <w:rFonts w:ascii="Verdana" w:hAnsi="Verdana" w:cs="Arial"/>
        </w:rPr>
        <w:t>tovira</w:t>
      </w:r>
      <w:proofErr w:type="spellEnd"/>
      <w:r w:rsidRPr="00911EE2">
        <w:rPr>
          <w:rFonts w:ascii="Verdana" w:hAnsi="Verdana" w:cs="Arial"/>
        </w:rPr>
        <w:t>)</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2, 3</w:t>
      </w:r>
    </w:p>
    <w:p w:rsidR="00183562" w:rsidRPr="00911EE2" w:rsidRDefault="00183562" w:rsidP="007F594A">
      <w:pPr>
        <w:tabs>
          <w:tab w:val="left" w:pos="2880"/>
        </w:tabs>
        <w:spacing w:after="120"/>
        <w:rPr>
          <w:rFonts w:ascii="Verdana" w:hAnsi="Verdana" w:cs="Arial"/>
          <w:b/>
        </w:rPr>
      </w:pPr>
      <w:r w:rsidRPr="00911EE2">
        <w:rPr>
          <w:rFonts w:ascii="Verdana" w:hAnsi="Verdana" w:cs="Arial"/>
        </w:rPr>
        <w:t xml:space="preserve">Primrose Jasmine </w:t>
      </w:r>
      <w:r w:rsidRPr="00911EE2">
        <w:rPr>
          <w:rFonts w:ascii="Verdana" w:hAnsi="Verdana" w:cs="Arial"/>
        </w:rPr>
        <w:tab/>
        <w:t>(</w:t>
      </w:r>
      <w:proofErr w:type="spellStart"/>
      <w:r w:rsidRPr="00911EE2">
        <w:rPr>
          <w:rFonts w:ascii="Verdana" w:hAnsi="Verdana" w:cs="Arial"/>
        </w:rPr>
        <w:t>Jasminum</w:t>
      </w:r>
      <w:proofErr w:type="spellEnd"/>
      <w:r w:rsidRPr="00911EE2">
        <w:rPr>
          <w:rFonts w:ascii="Verdana" w:hAnsi="Verdana" w:cs="Arial"/>
        </w:rPr>
        <w:t xml:space="preserve"> </w:t>
      </w:r>
      <w:proofErr w:type="spellStart"/>
      <w:r w:rsidRPr="00911EE2">
        <w:rPr>
          <w:rFonts w:ascii="Verdana" w:hAnsi="Verdana" w:cs="Arial"/>
        </w:rPr>
        <w:t>mesnyi</w:t>
      </w:r>
      <w:proofErr w:type="spellEnd"/>
      <w:r w:rsidR="007E1C93">
        <w:rPr>
          <w:rFonts w:ascii="Verdana" w:hAnsi="Verdana" w:cs="Arial"/>
        </w:rPr>
        <w:t>)</w:t>
      </w:r>
      <w:r w:rsidRPr="00911EE2">
        <w:rPr>
          <w:rFonts w:ascii="Verdana" w:hAnsi="Verdana" w:cs="Arial"/>
        </w:rPr>
        <w:t xml:space="preserve"> (J. </w:t>
      </w:r>
      <w:proofErr w:type="spellStart"/>
      <w:r w:rsidRPr="00911EE2">
        <w:rPr>
          <w:rFonts w:ascii="Verdana" w:hAnsi="Verdana" w:cs="Arial"/>
        </w:rPr>
        <w:t>primulinum</w:t>
      </w:r>
      <w:proofErr w:type="spellEnd"/>
      <w:r w:rsidRPr="00911EE2">
        <w:rPr>
          <w:rFonts w:ascii="Verdana" w:hAnsi="Verdana" w:cs="Arial"/>
        </w:rPr>
        <w:t>)</w:t>
      </w:r>
      <w:r w:rsidRPr="00911EE2">
        <w:rPr>
          <w:rFonts w:ascii="Verdana" w:hAnsi="Verdana" w:cs="Arial"/>
        </w:rPr>
        <w:tab/>
      </w:r>
      <w:r w:rsidRPr="00911EE2">
        <w:rPr>
          <w:rFonts w:ascii="Verdana" w:hAnsi="Verdana" w:cs="Arial"/>
        </w:rPr>
        <w:tab/>
        <w:t>2, 4, 6</w:t>
      </w:r>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Pyracantha</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Pyracantha</w:t>
      </w:r>
      <w:proofErr w:type="spellEnd"/>
      <w:r w:rsidRPr="00911EE2">
        <w:rPr>
          <w:rFonts w:ascii="Verdana" w:hAnsi="Verdana" w:cs="Arial"/>
          <w:sz w:val="20"/>
        </w:rPr>
        <w:t xml:space="preserve"> species)</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2, 4</w:t>
      </w:r>
    </w:p>
    <w:p w:rsidR="00183562" w:rsidRPr="00911EE2" w:rsidRDefault="00183562" w:rsidP="007F594A">
      <w:pPr>
        <w:spacing w:after="120"/>
        <w:rPr>
          <w:rFonts w:ascii="Verdana" w:hAnsi="Verdana" w:cs="Arial"/>
        </w:rPr>
      </w:pPr>
      <w:r w:rsidRPr="00911EE2">
        <w:rPr>
          <w:rFonts w:ascii="Verdana" w:hAnsi="Verdana" w:cs="Arial"/>
        </w:rPr>
        <w:t>Rosemary, upright</w:t>
      </w:r>
      <w:r w:rsidRPr="00911EE2">
        <w:rPr>
          <w:rFonts w:ascii="Verdana" w:hAnsi="Verdana" w:cs="Arial"/>
        </w:rPr>
        <w:tab/>
      </w:r>
      <w:r w:rsidRPr="00911EE2">
        <w:rPr>
          <w:rFonts w:ascii="Verdana" w:hAnsi="Verdana" w:cs="Arial"/>
        </w:rPr>
        <w:tab/>
        <w:t>(</w:t>
      </w:r>
      <w:proofErr w:type="spellStart"/>
      <w:r w:rsidRPr="00911EE2">
        <w:rPr>
          <w:rFonts w:ascii="Verdana" w:hAnsi="Verdana" w:cs="Arial"/>
          <w:color w:val="000000"/>
        </w:rPr>
        <w:t>Rosmarinus</w:t>
      </w:r>
      <w:proofErr w:type="spellEnd"/>
      <w:r w:rsidRPr="00911EE2">
        <w:rPr>
          <w:rFonts w:ascii="Verdana" w:hAnsi="Verdana" w:cs="Arial"/>
          <w:color w:val="000000"/>
        </w:rPr>
        <w:t xml:space="preserve"> </w:t>
      </w:r>
      <w:proofErr w:type="spellStart"/>
      <w:r w:rsidRPr="00911EE2">
        <w:rPr>
          <w:rFonts w:ascii="Verdana" w:hAnsi="Verdana" w:cs="Arial"/>
          <w:color w:val="000000"/>
        </w:rPr>
        <w:t>officinalis</w:t>
      </w:r>
      <w:proofErr w:type="spellEnd"/>
      <w:r w:rsidRPr="00911EE2">
        <w:rPr>
          <w:rFonts w:ascii="Verdana" w:hAnsi="Verdana" w:cs="Arial"/>
          <w:color w:val="000000"/>
        </w:rPr>
        <w:t>)</w:t>
      </w:r>
      <w:r w:rsidR="007E23F2">
        <w:rPr>
          <w:rFonts w:ascii="Verdana" w:hAnsi="Verdana" w:cs="Arial"/>
        </w:rPr>
        <w:tab/>
      </w:r>
      <w:r w:rsidR="007E23F2">
        <w:rPr>
          <w:rFonts w:ascii="Verdana" w:hAnsi="Verdana" w:cs="Arial"/>
        </w:rPr>
        <w:tab/>
      </w:r>
      <w:r w:rsidR="007E23F2">
        <w:rPr>
          <w:rFonts w:ascii="Verdana" w:hAnsi="Verdana" w:cs="Arial"/>
        </w:rPr>
        <w:tab/>
      </w:r>
      <w:r w:rsidRPr="00911EE2">
        <w:rPr>
          <w:rFonts w:ascii="Verdana" w:hAnsi="Verdana" w:cs="Arial"/>
        </w:rPr>
        <w:t>2, 4, 5</w:t>
      </w:r>
    </w:p>
    <w:p w:rsidR="00183562" w:rsidRPr="00911EE2" w:rsidRDefault="00183562" w:rsidP="007F594A">
      <w:pPr>
        <w:spacing w:after="120"/>
        <w:rPr>
          <w:rFonts w:ascii="Verdana" w:hAnsi="Verdana" w:cs="Arial"/>
        </w:rPr>
      </w:pPr>
      <w:r w:rsidRPr="00911EE2">
        <w:rPr>
          <w:rFonts w:ascii="Verdana" w:hAnsi="Verdana" w:cs="Arial"/>
        </w:rPr>
        <w:t>Russian Sage</w:t>
      </w:r>
      <w:r w:rsidRPr="00911EE2">
        <w:rPr>
          <w:rFonts w:ascii="Verdana" w:hAnsi="Verdana" w:cs="Arial"/>
        </w:rPr>
        <w:tab/>
      </w:r>
      <w:r w:rsidRPr="00911EE2">
        <w:rPr>
          <w:rFonts w:ascii="Verdana" w:hAnsi="Verdana" w:cs="Arial"/>
        </w:rPr>
        <w:tab/>
      </w:r>
      <w:r w:rsidRPr="00911EE2">
        <w:rPr>
          <w:rFonts w:ascii="Verdana" w:hAnsi="Verdana" w:cs="Arial"/>
        </w:rPr>
        <w:tab/>
        <w:t>(</w:t>
      </w:r>
      <w:proofErr w:type="spellStart"/>
      <w:r w:rsidRPr="00911EE2">
        <w:rPr>
          <w:rFonts w:ascii="Verdana" w:hAnsi="Verdana" w:cs="Arial"/>
        </w:rPr>
        <w:t>Peroxskia</w:t>
      </w:r>
      <w:proofErr w:type="spellEnd"/>
      <w:r w:rsidRPr="00911EE2">
        <w:rPr>
          <w:rFonts w:ascii="Verdana" w:hAnsi="Verdana" w:cs="Arial"/>
        </w:rPr>
        <w:t xml:space="preserve"> </w:t>
      </w:r>
      <w:proofErr w:type="spellStart"/>
      <w:r w:rsidRPr="00911EE2">
        <w:rPr>
          <w:rFonts w:ascii="Verdana" w:hAnsi="Verdana" w:cs="Arial"/>
        </w:rPr>
        <w:t>longifolia</w:t>
      </w:r>
      <w:proofErr w:type="spellEnd"/>
      <w:r w:rsidRPr="00911EE2">
        <w:rPr>
          <w:rFonts w:ascii="Verdana" w:hAnsi="Verdana" w:cs="Arial"/>
        </w:rPr>
        <w:t>)</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3, 5</w:t>
      </w:r>
    </w:p>
    <w:p w:rsidR="00183562" w:rsidRPr="00911EE2" w:rsidRDefault="00183562" w:rsidP="007F594A">
      <w:pPr>
        <w:spacing w:after="120"/>
        <w:rPr>
          <w:rFonts w:ascii="Verdana" w:hAnsi="Verdana" w:cs="Arial"/>
          <w:b/>
          <w:lang w:val="es-MX"/>
        </w:rPr>
      </w:pPr>
      <w:proofErr w:type="spellStart"/>
      <w:r w:rsidRPr="00911EE2">
        <w:rPr>
          <w:rFonts w:ascii="Verdana" w:hAnsi="Verdana" w:cs="Arial"/>
          <w:lang w:val="es-MX"/>
        </w:rPr>
        <w:t>Sago</w:t>
      </w:r>
      <w:proofErr w:type="spellEnd"/>
      <w:r w:rsidRPr="00911EE2">
        <w:rPr>
          <w:rFonts w:ascii="Verdana" w:hAnsi="Verdana" w:cs="Arial"/>
          <w:lang w:val="es-MX"/>
        </w:rPr>
        <w:t xml:space="preserve"> Palm </w:t>
      </w:r>
      <w:r w:rsidRPr="00911EE2">
        <w:rPr>
          <w:rFonts w:ascii="Verdana" w:hAnsi="Verdana" w:cs="Arial"/>
          <w:lang w:val="es-MX"/>
        </w:rPr>
        <w:tab/>
      </w:r>
      <w:r w:rsidRPr="00911EE2">
        <w:rPr>
          <w:rFonts w:ascii="Verdana" w:hAnsi="Verdana" w:cs="Arial"/>
          <w:lang w:val="es-MX"/>
        </w:rPr>
        <w:tab/>
      </w:r>
      <w:r w:rsidRPr="00911EE2">
        <w:rPr>
          <w:rFonts w:ascii="Verdana" w:hAnsi="Verdana" w:cs="Arial"/>
          <w:lang w:val="es-MX"/>
        </w:rPr>
        <w:tab/>
        <w:t>(</w:t>
      </w:r>
      <w:proofErr w:type="spellStart"/>
      <w:r w:rsidRPr="00911EE2">
        <w:rPr>
          <w:rStyle w:val="Strong"/>
          <w:rFonts w:ascii="Verdana" w:hAnsi="Verdana" w:cs="Arial"/>
          <w:b w:val="0"/>
          <w:color w:val="000000"/>
          <w:lang w:val="es-MX"/>
        </w:rPr>
        <w:t>Cycas</w:t>
      </w:r>
      <w:proofErr w:type="spellEnd"/>
      <w:r w:rsidRPr="00911EE2">
        <w:rPr>
          <w:rStyle w:val="Strong"/>
          <w:rFonts w:ascii="Verdana" w:hAnsi="Verdana" w:cs="Arial"/>
          <w:b w:val="0"/>
          <w:color w:val="000000"/>
          <w:lang w:val="es-MX"/>
        </w:rPr>
        <w:t xml:space="preserve"> </w:t>
      </w:r>
      <w:proofErr w:type="spellStart"/>
      <w:r w:rsidRPr="00911EE2">
        <w:rPr>
          <w:rStyle w:val="Strong"/>
          <w:rFonts w:ascii="Verdana" w:hAnsi="Verdana" w:cs="Arial"/>
          <w:b w:val="0"/>
          <w:color w:val="000000"/>
          <w:lang w:val="es-MX"/>
        </w:rPr>
        <w:t>revolute</w:t>
      </w:r>
      <w:proofErr w:type="spellEnd"/>
      <w:r w:rsidRPr="00911EE2">
        <w:rPr>
          <w:rStyle w:val="Strong"/>
          <w:rFonts w:ascii="Verdana" w:hAnsi="Verdana" w:cs="Arial"/>
          <w:b w:val="0"/>
          <w:color w:val="000000"/>
          <w:lang w:val="es-MX"/>
        </w:rPr>
        <w:t xml:space="preserve">) </w:t>
      </w:r>
      <w:r w:rsidRPr="00911EE2">
        <w:rPr>
          <w:rStyle w:val="Strong"/>
          <w:rFonts w:ascii="Verdana" w:hAnsi="Verdana" w:cs="Arial"/>
          <w:b w:val="0"/>
          <w:color w:val="000000"/>
          <w:lang w:val="es-MX"/>
        </w:rPr>
        <w:tab/>
      </w:r>
      <w:r w:rsidRPr="00911EE2">
        <w:rPr>
          <w:rStyle w:val="Strong"/>
          <w:rFonts w:ascii="Verdana" w:hAnsi="Verdana" w:cs="Arial"/>
          <w:b w:val="0"/>
          <w:color w:val="000000"/>
          <w:lang w:val="es-MX"/>
        </w:rPr>
        <w:tab/>
      </w:r>
      <w:r w:rsidRPr="00911EE2">
        <w:rPr>
          <w:rStyle w:val="Strong"/>
          <w:rFonts w:ascii="Verdana" w:hAnsi="Verdana" w:cs="Arial"/>
          <w:b w:val="0"/>
          <w:color w:val="000000"/>
          <w:lang w:val="es-MX"/>
        </w:rPr>
        <w:tab/>
      </w:r>
      <w:r w:rsidRPr="00911EE2">
        <w:rPr>
          <w:rStyle w:val="Strong"/>
          <w:rFonts w:ascii="Verdana" w:hAnsi="Verdana" w:cs="Arial"/>
          <w:b w:val="0"/>
          <w:color w:val="000000"/>
          <w:lang w:val="es-MX"/>
        </w:rPr>
        <w:tab/>
        <w:t>3, 4</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Soft Leaf Yucca </w:t>
      </w:r>
      <w:r w:rsidRPr="00911EE2">
        <w:rPr>
          <w:rFonts w:ascii="Verdana" w:hAnsi="Verdana" w:cs="Arial"/>
          <w:sz w:val="20"/>
        </w:rPr>
        <w:tab/>
      </w:r>
      <w:r w:rsidRPr="00911EE2">
        <w:rPr>
          <w:rFonts w:ascii="Verdana" w:hAnsi="Verdana" w:cs="Arial"/>
          <w:sz w:val="20"/>
        </w:rPr>
        <w:tab/>
        <w:t xml:space="preserve">(Yucca </w:t>
      </w:r>
      <w:proofErr w:type="spellStart"/>
      <w:r w:rsidRPr="00911EE2">
        <w:rPr>
          <w:rFonts w:ascii="Verdana" w:hAnsi="Verdana" w:cs="Arial"/>
          <w:sz w:val="20"/>
        </w:rPr>
        <w:t>recurvifolia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3, 5</w:t>
      </w:r>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Spirea</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007E23F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Spirea</w:t>
      </w:r>
      <w:proofErr w:type="spellEnd"/>
      <w:r w:rsidRPr="00911EE2">
        <w:rPr>
          <w:rFonts w:ascii="Verdana" w:hAnsi="Verdana" w:cs="Arial"/>
          <w:sz w:val="20"/>
        </w:rPr>
        <w:t xml:space="preserve"> species)</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2, 5</w:t>
      </w:r>
    </w:p>
    <w:p w:rsidR="00183562" w:rsidRPr="00911EE2" w:rsidRDefault="00183562" w:rsidP="007F594A">
      <w:pPr>
        <w:spacing w:after="120"/>
        <w:rPr>
          <w:rFonts w:ascii="Verdana" w:hAnsi="Verdana" w:cs="Arial"/>
        </w:rPr>
      </w:pPr>
      <w:r w:rsidRPr="00911EE2">
        <w:rPr>
          <w:rFonts w:ascii="Verdana" w:hAnsi="Verdana" w:cs="Arial"/>
        </w:rPr>
        <w:t xml:space="preserve">Texas Firecracker Bush </w:t>
      </w:r>
      <w:r w:rsidRPr="00911EE2">
        <w:rPr>
          <w:rFonts w:ascii="Verdana" w:hAnsi="Verdana" w:cs="Arial"/>
        </w:rPr>
        <w:tab/>
        <w:t>(</w:t>
      </w:r>
      <w:proofErr w:type="spellStart"/>
      <w:r w:rsidRPr="00911EE2">
        <w:rPr>
          <w:rFonts w:ascii="Verdana" w:hAnsi="Verdana" w:cs="Arial"/>
        </w:rPr>
        <w:t>Hamelia</w:t>
      </w:r>
      <w:proofErr w:type="spellEnd"/>
      <w:r w:rsidRPr="00911EE2">
        <w:rPr>
          <w:rFonts w:ascii="Verdana" w:hAnsi="Verdana" w:cs="Arial"/>
        </w:rPr>
        <w:t xml:space="preserve"> patens)</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3, 5</w:t>
      </w:r>
    </w:p>
    <w:p w:rsidR="00183562" w:rsidRPr="00911EE2" w:rsidRDefault="00183562" w:rsidP="007F594A">
      <w:pPr>
        <w:tabs>
          <w:tab w:val="left" w:pos="1440"/>
        </w:tabs>
        <w:spacing w:after="120"/>
        <w:rPr>
          <w:rFonts w:ascii="Verdana" w:hAnsi="Verdana" w:cs="Arial"/>
        </w:rPr>
      </w:pPr>
      <w:r w:rsidRPr="00911EE2">
        <w:rPr>
          <w:rFonts w:ascii="Verdana" w:hAnsi="Verdana" w:cs="Arial"/>
        </w:rPr>
        <w:t xml:space="preserve">Texas sage </w:t>
      </w:r>
      <w:r w:rsidRPr="00911EE2">
        <w:rPr>
          <w:rFonts w:ascii="Verdana" w:hAnsi="Verdana" w:cs="Arial"/>
        </w:rPr>
        <w:tab/>
      </w:r>
      <w:r w:rsidRPr="00911EE2">
        <w:rPr>
          <w:rFonts w:ascii="Verdana" w:hAnsi="Verdana" w:cs="Arial"/>
        </w:rPr>
        <w:tab/>
      </w:r>
      <w:r w:rsidRPr="00911EE2">
        <w:rPr>
          <w:rFonts w:ascii="Verdana" w:hAnsi="Verdana" w:cs="Arial"/>
        </w:rPr>
        <w:tab/>
        <w:t>(</w:t>
      </w:r>
      <w:proofErr w:type="spellStart"/>
      <w:r w:rsidRPr="00911EE2">
        <w:rPr>
          <w:rFonts w:ascii="Verdana" w:hAnsi="Verdana" w:cs="Arial"/>
        </w:rPr>
        <w:t>Leucophyllum</w:t>
      </w:r>
      <w:proofErr w:type="spellEnd"/>
      <w:r w:rsidRPr="00911EE2">
        <w:rPr>
          <w:rFonts w:ascii="Verdana" w:hAnsi="Verdana" w:cs="Arial"/>
        </w:rPr>
        <w:t xml:space="preserve"> </w:t>
      </w:r>
      <w:proofErr w:type="spellStart"/>
      <w:r w:rsidRPr="00911EE2">
        <w:rPr>
          <w:rFonts w:ascii="Verdana" w:hAnsi="Verdana" w:cs="Arial"/>
        </w:rPr>
        <w:t>frutescens</w:t>
      </w:r>
      <w:proofErr w:type="spellEnd"/>
      <w:r w:rsidRPr="00911EE2">
        <w:rPr>
          <w:rFonts w:ascii="Verdana" w:hAnsi="Verdana" w:cs="Arial"/>
        </w:rPr>
        <w:t xml:space="preserve">) </w:t>
      </w:r>
      <w:r w:rsidRPr="00911EE2">
        <w:rPr>
          <w:rFonts w:ascii="Verdana" w:hAnsi="Verdana" w:cs="Arial"/>
        </w:rPr>
        <w:tab/>
      </w:r>
      <w:r w:rsidRPr="00911EE2">
        <w:rPr>
          <w:rFonts w:ascii="Verdana" w:hAnsi="Verdana" w:cs="Arial"/>
        </w:rPr>
        <w:tab/>
      </w:r>
      <w:r w:rsidRPr="00911EE2">
        <w:rPr>
          <w:rFonts w:ascii="Verdana" w:hAnsi="Verdana" w:cs="Arial"/>
        </w:rPr>
        <w:tab/>
        <w:t>2, 3, 4, 7</w:t>
      </w:r>
    </w:p>
    <w:p w:rsidR="00183562" w:rsidRPr="00911EE2" w:rsidRDefault="00183562" w:rsidP="007F594A">
      <w:pPr>
        <w:tabs>
          <w:tab w:val="left" w:pos="1440"/>
        </w:tabs>
        <w:spacing w:after="120"/>
        <w:rPr>
          <w:rFonts w:ascii="Verdana" w:hAnsi="Verdana" w:cs="Arial"/>
          <w:b/>
        </w:rPr>
      </w:pPr>
      <w:r w:rsidRPr="00911EE2">
        <w:rPr>
          <w:rFonts w:ascii="Verdana" w:hAnsi="Verdana" w:cs="Arial"/>
        </w:rPr>
        <w:tab/>
      </w:r>
      <w:r w:rsidRPr="00911EE2">
        <w:rPr>
          <w:rFonts w:ascii="Verdana" w:hAnsi="Verdana" w:cs="Arial"/>
        </w:rPr>
        <w:tab/>
      </w:r>
      <w:r w:rsidRPr="00911EE2">
        <w:rPr>
          <w:rFonts w:ascii="Verdana" w:hAnsi="Verdana" w:cs="Arial"/>
        </w:rPr>
        <w:tab/>
      </w:r>
      <w:proofErr w:type="gramStart"/>
      <w:r w:rsidR="001902C6">
        <w:rPr>
          <w:rFonts w:ascii="Verdana" w:hAnsi="Verdana" w:cs="Arial"/>
        </w:rPr>
        <w:t>(</w:t>
      </w:r>
      <w:r w:rsidRPr="00911EE2">
        <w:rPr>
          <w:rFonts w:ascii="Verdana" w:hAnsi="Verdana" w:cs="Arial"/>
        </w:rPr>
        <w:t>'</w:t>
      </w:r>
      <w:proofErr w:type="spellStart"/>
      <w:r w:rsidRPr="00911EE2">
        <w:rPr>
          <w:rFonts w:ascii="Verdana" w:hAnsi="Verdana" w:cs="Arial"/>
        </w:rPr>
        <w:t>Greencloud</w:t>
      </w:r>
      <w:proofErr w:type="spellEnd"/>
      <w:r w:rsidRPr="00911EE2">
        <w:rPr>
          <w:rFonts w:ascii="Verdana" w:hAnsi="Verdana" w:cs="Arial"/>
        </w:rPr>
        <w:t>' or sp.)</w:t>
      </w:r>
      <w:proofErr w:type="gramEnd"/>
      <w:r w:rsidRPr="00911EE2">
        <w:rPr>
          <w:rFonts w:ascii="Verdana" w:hAnsi="Verdana" w:cs="Arial"/>
        </w:rPr>
        <w:tab/>
      </w:r>
    </w:p>
    <w:p w:rsidR="00183562" w:rsidRPr="00911EE2" w:rsidRDefault="00183562" w:rsidP="007F594A">
      <w:pPr>
        <w:tabs>
          <w:tab w:val="left" w:pos="1440"/>
        </w:tabs>
        <w:spacing w:after="120"/>
        <w:rPr>
          <w:rFonts w:ascii="Verdana" w:hAnsi="Verdana" w:cs="Arial"/>
        </w:rPr>
      </w:pPr>
      <w:proofErr w:type="spellStart"/>
      <w:r w:rsidRPr="00911EE2">
        <w:rPr>
          <w:rFonts w:ascii="Verdana" w:hAnsi="Verdana" w:cs="Arial"/>
        </w:rPr>
        <w:t>Viburnum</w:t>
      </w:r>
      <w:proofErr w:type="spellEnd"/>
      <w:r w:rsidRPr="00911EE2">
        <w:rPr>
          <w:rFonts w:ascii="Verdana" w:hAnsi="Verdana" w:cs="Arial"/>
        </w:rPr>
        <w:t xml:space="preserve"> species </w:t>
      </w:r>
      <w:r w:rsidRPr="00911EE2">
        <w:rPr>
          <w:rFonts w:ascii="Verdana" w:hAnsi="Verdana" w:cs="Arial"/>
        </w:rPr>
        <w:tab/>
      </w:r>
      <w:r w:rsidRPr="00911EE2">
        <w:rPr>
          <w:rFonts w:ascii="Verdana" w:hAnsi="Verdana" w:cs="Arial"/>
        </w:rPr>
        <w:tab/>
        <w:t>(</w:t>
      </w:r>
      <w:proofErr w:type="spellStart"/>
      <w:r w:rsidRPr="00911EE2">
        <w:rPr>
          <w:rFonts w:ascii="Verdana" w:hAnsi="Verdana" w:cs="Arial"/>
        </w:rPr>
        <w:t>Leatherleaf</w:t>
      </w:r>
      <w:proofErr w:type="spellEnd"/>
      <w:r w:rsidRPr="00911EE2">
        <w:rPr>
          <w:rFonts w:ascii="Verdana" w:hAnsi="Verdana" w:cs="Arial"/>
        </w:rPr>
        <w:t xml:space="preserve">, </w:t>
      </w:r>
      <w:proofErr w:type="gramStart"/>
      <w:r w:rsidRPr="00911EE2">
        <w:rPr>
          <w:rFonts w:ascii="Verdana" w:hAnsi="Verdana" w:cs="Arial"/>
        </w:rPr>
        <w:t>Walter’s(</w:t>
      </w:r>
      <w:proofErr w:type="gramEnd"/>
      <w:r w:rsidRPr="00911EE2">
        <w:rPr>
          <w:rFonts w:ascii="Verdana" w:hAnsi="Verdana" w:cs="Arial"/>
        </w:rPr>
        <w:t>3)</w:t>
      </w:r>
      <w:r w:rsidRPr="00911EE2">
        <w:rPr>
          <w:rFonts w:ascii="Verdana" w:hAnsi="Verdana" w:cs="Arial"/>
          <w:b/>
        </w:rPr>
        <w:tab/>
      </w:r>
      <w:r w:rsidRPr="00911EE2">
        <w:rPr>
          <w:rFonts w:ascii="Verdana" w:hAnsi="Verdana" w:cs="Arial"/>
          <w:b/>
        </w:rPr>
        <w:tab/>
      </w:r>
      <w:r w:rsidRPr="00911EE2">
        <w:rPr>
          <w:rFonts w:ascii="Verdana" w:hAnsi="Verdana" w:cs="Arial"/>
          <w:b/>
        </w:rPr>
        <w:tab/>
      </w:r>
      <w:r w:rsidRPr="00911EE2">
        <w:rPr>
          <w:rFonts w:ascii="Verdana" w:hAnsi="Verdana" w:cs="Arial"/>
        </w:rPr>
        <w:t>2, 3, 4</w:t>
      </w:r>
    </w:p>
    <w:p w:rsidR="00183562" w:rsidRPr="00911EE2" w:rsidRDefault="00183562" w:rsidP="007F594A">
      <w:pPr>
        <w:tabs>
          <w:tab w:val="left" w:pos="1440"/>
        </w:tabs>
        <w:spacing w:after="120"/>
        <w:rPr>
          <w:rFonts w:ascii="Verdana" w:hAnsi="Verdana" w:cs="Arial"/>
        </w:rPr>
      </w:pPr>
      <w:r w:rsidRPr="00911EE2">
        <w:rPr>
          <w:rFonts w:ascii="Verdana" w:hAnsi="Verdana" w:cs="Arial"/>
          <w:b/>
        </w:rPr>
        <w:tab/>
      </w:r>
      <w:r w:rsidRPr="00911EE2">
        <w:rPr>
          <w:rFonts w:ascii="Verdana" w:hAnsi="Verdana" w:cs="Arial"/>
          <w:b/>
        </w:rPr>
        <w:tab/>
      </w:r>
      <w:r w:rsidRPr="00911EE2">
        <w:rPr>
          <w:rFonts w:ascii="Verdana" w:hAnsi="Verdana" w:cs="Arial"/>
          <w:b/>
        </w:rPr>
        <w:tab/>
      </w:r>
      <w:proofErr w:type="spellStart"/>
      <w:proofErr w:type="gramStart"/>
      <w:r w:rsidRPr="00911EE2">
        <w:rPr>
          <w:rFonts w:ascii="Verdana" w:hAnsi="Verdana" w:cs="Arial"/>
        </w:rPr>
        <w:t>Viburnum</w:t>
      </w:r>
      <w:proofErr w:type="spellEnd"/>
      <w:r w:rsidRPr="00911EE2">
        <w:rPr>
          <w:rFonts w:ascii="Verdana" w:hAnsi="Verdana" w:cs="Arial"/>
        </w:rPr>
        <w:t xml:space="preserve"> </w:t>
      </w:r>
      <w:proofErr w:type="spellStart"/>
      <w:r w:rsidRPr="00911EE2">
        <w:rPr>
          <w:rFonts w:ascii="Verdana" w:hAnsi="Verdana" w:cs="Arial"/>
        </w:rPr>
        <w:t>macrophyllum</w:t>
      </w:r>
      <w:proofErr w:type="spellEnd"/>
      <w:r w:rsidRPr="00911EE2">
        <w:rPr>
          <w:rFonts w:ascii="Verdana" w:hAnsi="Verdana" w:cs="Arial"/>
        </w:rPr>
        <w:t xml:space="preserve"> or sp.)</w:t>
      </w:r>
      <w:proofErr w:type="gramEnd"/>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Waxleaf</w:t>
      </w:r>
      <w:proofErr w:type="spellEnd"/>
      <w:r w:rsidRPr="00911EE2">
        <w:rPr>
          <w:rFonts w:ascii="Verdana" w:hAnsi="Verdana" w:cs="Arial"/>
          <w:sz w:val="20"/>
        </w:rPr>
        <w:t xml:space="preserve"> </w:t>
      </w:r>
      <w:proofErr w:type="spellStart"/>
      <w:r w:rsidRPr="00911EE2">
        <w:rPr>
          <w:rFonts w:ascii="Verdana" w:hAnsi="Verdana" w:cs="Arial"/>
          <w:sz w:val="20"/>
        </w:rPr>
        <w:t>Lig</w:t>
      </w:r>
      <w:r w:rsidR="007E23F2">
        <w:rPr>
          <w:rFonts w:ascii="Verdana" w:hAnsi="Verdana" w:cs="Arial"/>
          <w:sz w:val="20"/>
        </w:rPr>
        <w:t>ustrum</w:t>
      </w:r>
      <w:proofErr w:type="spellEnd"/>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ligustrum</w:t>
      </w:r>
      <w:proofErr w:type="spellEnd"/>
      <w:r w:rsidR="007E23F2">
        <w:rPr>
          <w:rFonts w:ascii="Verdana" w:hAnsi="Verdana" w:cs="Arial"/>
          <w:sz w:val="20"/>
        </w:rPr>
        <w:t xml:space="preserve"> </w:t>
      </w:r>
      <w:proofErr w:type="spellStart"/>
      <w:r w:rsidR="007E23F2">
        <w:rPr>
          <w:rFonts w:ascii="Verdana" w:hAnsi="Verdana" w:cs="Arial"/>
          <w:sz w:val="20"/>
        </w:rPr>
        <w:t>japonicum</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Pr="00911EE2">
        <w:rPr>
          <w:rFonts w:ascii="Verdana" w:hAnsi="Verdana" w:cs="Arial"/>
          <w:sz w:val="20"/>
        </w:rPr>
        <w:tab/>
        <w:t>2, 3, 5</w:t>
      </w:r>
    </w:p>
    <w:p w:rsidR="00183562" w:rsidRPr="00911EE2" w:rsidRDefault="007E23F2" w:rsidP="007F594A">
      <w:pPr>
        <w:pStyle w:val="BodyIndent4"/>
        <w:spacing w:before="0" w:after="120"/>
        <w:ind w:left="0"/>
        <w:rPr>
          <w:rFonts w:ascii="Verdana" w:hAnsi="Verdana" w:cs="Arial"/>
          <w:sz w:val="20"/>
        </w:rPr>
      </w:pPr>
      <w:r>
        <w:rPr>
          <w:rFonts w:ascii="Verdana" w:hAnsi="Verdana" w:cs="Arial"/>
          <w:sz w:val="20"/>
        </w:rPr>
        <w:t>Wax Myrtle</w:t>
      </w:r>
      <w:r>
        <w:rPr>
          <w:rFonts w:ascii="Verdana" w:hAnsi="Verdana" w:cs="Arial"/>
          <w:sz w:val="20"/>
        </w:rPr>
        <w:tab/>
      </w:r>
      <w:r>
        <w:rPr>
          <w:rFonts w:ascii="Verdana" w:hAnsi="Verdana" w:cs="Arial"/>
          <w:sz w:val="20"/>
        </w:rPr>
        <w:tab/>
      </w:r>
      <w:r>
        <w:rPr>
          <w:rFonts w:ascii="Verdana" w:hAnsi="Verdana" w:cs="Arial"/>
          <w:sz w:val="20"/>
        </w:rPr>
        <w:tab/>
        <w:t>(</w:t>
      </w:r>
      <w:proofErr w:type="spellStart"/>
      <w:r>
        <w:rPr>
          <w:rFonts w:ascii="Verdana" w:hAnsi="Verdana" w:cs="Arial"/>
          <w:sz w:val="20"/>
        </w:rPr>
        <w:t>Myrica</w:t>
      </w:r>
      <w:proofErr w:type="spellEnd"/>
      <w:r>
        <w:rPr>
          <w:rFonts w:ascii="Verdana" w:hAnsi="Verdana" w:cs="Arial"/>
          <w:sz w:val="20"/>
        </w:rPr>
        <w:t xml:space="preserve"> </w:t>
      </w:r>
      <w:proofErr w:type="spellStart"/>
      <w:r>
        <w:rPr>
          <w:rFonts w:ascii="Verdana" w:hAnsi="Verdana" w:cs="Arial"/>
          <w:sz w:val="20"/>
        </w:rPr>
        <w:t>pusilla</w:t>
      </w:r>
      <w:proofErr w:type="spellEnd"/>
      <w:r>
        <w:rPr>
          <w:rFonts w:ascii="Verdana" w:hAnsi="Verdana" w:cs="Arial"/>
          <w:sz w:val="20"/>
        </w:rPr>
        <w:t>)</w:t>
      </w:r>
      <w:r>
        <w:rPr>
          <w:rFonts w:ascii="Verdana" w:hAnsi="Verdana" w:cs="Arial"/>
          <w:sz w:val="20"/>
        </w:rPr>
        <w:tab/>
      </w:r>
      <w:r>
        <w:rPr>
          <w:rFonts w:ascii="Verdana" w:hAnsi="Verdana" w:cs="Arial"/>
          <w:sz w:val="20"/>
        </w:rPr>
        <w:tab/>
      </w:r>
      <w:r w:rsidR="00183562" w:rsidRPr="00911EE2">
        <w:rPr>
          <w:rFonts w:ascii="Verdana" w:hAnsi="Verdana" w:cs="Arial"/>
          <w:sz w:val="20"/>
        </w:rPr>
        <w:tab/>
      </w:r>
      <w:r w:rsidR="00183562" w:rsidRPr="00911EE2">
        <w:rPr>
          <w:rFonts w:ascii="Verdana" w:hAnsi="Verdana" w:cs="Arial"/>
          <w:sz w:val="20"/>
        </w:rPr>
        <w:tab/>
        <w:t>2, 3, 4, 5</w:t>
      </w:r>
    </w:p>
    <w:p w:rsidR="00183562" w:rsidRPr="00911EE2"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Whitebrush</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Aloysia</w:t>
      </w:r>
      <w:proofErr w:type="spellEnd"/>
      <w:r w:rsidRPr="00911EE2">
        <w:rPr>
          <w:rFonts w:ascii="Verdana" w:hAnsi="Verdana" w:cs="Arial"/>
          <w:sz w:val="20"/>
        </w:rPr>
        <w:t xml:space="preserve"> </w:t>
      </w:r>
      <w:proofErr w:type="spellStart"/>
      <w:r w:rsidRPr="00911EE2">
        <w:rPr>
          <w:rFonts w:ascii="Verdana" w:hAnsi="Verdana" w:cs="Arial"/>
          <w:sz w:val="20"/>
        </w:rPr>
        <w:t>gratissima</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Y</w:t>
      </w:r>
      <w:r w:rsidR="007E23F2">
        <w:rPr>
          <w:rFonts w:ascii="Verdana" w:hAnsi="Verdana" w:cs="Arial"/>
          <w:sz w:val="20"/>
        </w:rPr>
        <w:t>aupon</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t xml:space="preserve">(Ilex </w:t>
      </w:r>
      <w:proofErr w:type="spellStart"/>
      <w:r w:rsidR="007E23F2">
        <w:rPr>
          <w:rFonts w:ascii="Verdana" w:hAnsi="Verdana" w:cs="Arial"/>
          <w:sz w:val="20"/>
        </w:rPr>
        <w:t>vomitoria</w:t>
      </w:r>
      <w:proofErr w:type="spellEnd"/>
      <w:r w:rsidR="007E23F2">
        <w:rPr>
          <w:rFonts w:ascii="Verdana" w:hAnsi="Verdana" w:cs="Arial"/>
          <w:sz w:val="20"/>
        </w:rPr>
        <w:t xml:space="preserve"> 'nana')</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2, 3, 5</w:t>
      </w:r>
    </w:p>
    <w:p w:rsidR="00183562" w:rsidRPr="00911EE2" w:rsidRDefault="00183562" w:rsidP="007F594A">
      <w:pPr>
        <w:pStyle w:val="Style0"/>
        <w:tabs>
          <w:tab w:val="left" w:pos="720"/>
          <w:tab w:val="left" w:pos="153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sz w:val="20"/>
        </w:rPr>
      </w:pPr>
      <w:r w:rsidRPr="00911EE2">
        <w:rPr>
          <w:rFonts w:ascii="Verdana" w:hAnsi="Verdana" w:cs="Arial"/>
          <w:color w:val="000000"/>
          <w:sz w:val="20"/>
        </w:rPr>
        <w:tab/>
      </w:r>
    </w:p>
    <w:p w:rsidR="00183562" w:rsidRPr="00911EE2" w:rsidRDefault="00183562" w:rsidP="007F594A">
      <w:pPr>
        <w:pStyle w:val="Heading4"/>
        <w:numPr>
          <w:ilvl w:val="0"/>
          <w:numId w:val="0"/>
        </w:numPr>
        <w:tabs>
          <w:tab w:val="left" w:pos="720"/>
        </w:tabs>
        <w:spacing w:before="0" w:after="120"/>
        <w:rPr>
          <w:rFonts w:cs="Arial"/>
        </w:rPr>
      </w:pPr>
      <w:r w:rsidRPr="00911EE2">
        <w:rPr>
          <w:rFonts w:cs="Arial"/>
          <w:u w:val="single"/>
        </w:rPr>
        <w:t>Groundcovers and Vines</w:t>
      </w:r>
      <w:r w:rsidRPr="00911EE2">
        <w:rPr>
          <w:rFonts w:cs="Arial"/>
        </w:rPr>
        <w:t xml:space="preserve"> (grasses must be a perennial)</w:t>
      </w:r>
    </w:p>
    <w:p w:rsidR="00183562" w:rsidRPr="00911EE2" w:rsidRDefault="00183562" w:rsidP="007F594A">
      <w:pPr>
        <w:pStyle w:val="BodyIndent4"/>
        <w:spacing w:before="0" w:after="120"/>
        <w:ind w:left="0"/>
        <w:rPr>
          <w:rFonts w:ascii="Verdana" w:hAnsi="Verdana" w:cs="Arial"/>
          <w:b/>
          <w:sz w:val="20"/>
        </w:rPr>
      </w:pPr>
      <w:r w:rsidRPr="00911EE2">
        <w:rPr>
          <w:rFonts w:ascii="Verdana" w:hAnsi="Verdana" w:cs="Arial"/>
          <w:b/>
          <w:sz w:val="20"/>
        </w:rPr>
        <w:t>Common Name</w:t>
      </w:r>
      <w:r w:rsidRPr="00911EE2">
        <w:rPr>
          <w:rFonts w:ascii="Verdana" w:hAnsi="Verdana" w:cs="Arial"/>
          <w:b/>
          <w:sz w:val="20"/>
        </w:rPr>
        <w:tab/>
      </w:r>
      <w:r w:rsidRPr="00911EE2">
        <w:rPr>
          <w:rFonts w:ascii="Verdana" w:hAnsi="Verdana" w:cs="Arial"/>
          <w:b/>
          <w:sz w:val="20"/>
        </w:rPr>
        <w:tab/>
        <w:t>Scientific Name</w:t>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t>Qualifications</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Asparagus Fern</w:t>
      </w:r>
      <w:r w:rsidR="007E23F2">
        <w:rPr>
          <w:rFonts w:ascii="Verdana" w:hAnsi="Verdana" w:cs="Arial"/>
          <w:sz w:val="20"/>
        </w:rPr>
        <w:tab/>
      </w:r>
      <w:r w:rsidR="007E23F2">
        <w:rPr>
          <w:rFonts w:ascii="Verdana" w:hAnsi="Verdana" w:cs="Arial"/>
          <w:sz w:val="20"/>
        </w:rPr>
        <w:tab/>
      </w:r>
      <w:r w:rsidR="001902C6">
        <w:rPr>
          <w:rFonts w:ascii="Verdana" w:hAnsi="Verdana" w:cs="Arial"/>
          <w:sz w:val="20"/>
        </w:rPr>
        <w:t>(</w:t>
      </w:r>
      <w:r w:rsidR="007E23F2">
        <w:rPr>
          <w:rFonts w:ascii="Verdana" w:hAnsi="Verdana" w:cs="Arial"/>
          <w:sz w:val="20"/>
        </w:rPr>
        <w:t xml:space="preserve">Asparagus </w:t>
      </w:r>
      <w:proofErr w:type="spellStart"/>
      <w:r w:rsidR="007E23F2">
        <w:rPr>
          <w:rFonts w:ascii="Verdana" w:hAnsi="Verdana" w:cs="Arial"/>
          <w:sz w:val="20"/>
        </w:rPr>
        <w:t>densiflorus</w:t>
      </w:r>
      <w:proofErr w:type="spellEnd"/>
      <w:r w:rsidR="001902C6">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Pr="00911EE2">
        <w:rPr>
          <w:rFonts w:ascii="Verdana" w:hAnsi="Verdana" w:cs="Arial"/>
          <w:sz w:val="20"/>
        </w:rPr>
        <w:t>3</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Algeria</w:t>
      </w:r>
      <w:r w:rsidR="007E23F2">
        <w:rPr>
          <w:rFonts w:ascii="Verdana" w:hAnsi="Verdana" w:cs="Arial"/>
          <w:sz w:val="20"/>
        </w:rPr>
        <w:t>n Ivy</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t>(</w:t>
      </w:r>
      <w:proofErr w:type="spellStart"/>
      <w:r w:rsidR="007E23F2">
        <w:rPr>
          <w:rFonts w:ascii="Verdana" w:hAnsi="Verdana" w:cs="Arial"/>
          <w:sz w:val="20"/>
        </w:rPr>
        <w:t>Hedera</w:t>
      </w:r>
      <w:proofErr w:type="spellEnd"/>
      <w:r w:rsidR="007E23F2">
        <w:rPr>
          <w:rFonts w:ascii="Verdana" w:hAnsi="Verdana" w:cs="Arial"/>
          <w:sz w:val="20"/>
        </w:rPr>
        <w:t xml:space="preserve"> </w:t>
      </w:r>
      <w:proofErr w:type="spellStart"/>
      <w:r w:rsidR="007E23F2">
        <w:rPr>
          <w:rFonts w:ascii="Verdana" w:hAnsi="Verdana" w:cs="Arial"/>
          <w:sz w:val="20"/>
        </w:rPr>
        <w:t>canariensis</w:t>
      </w:r>
      <w:proofErr w:type="spellEnd"/>
      <w:r w:rsidR="007E23F2">
        <w:rPr>
          <w:rFonts w:ascii="Verdana" w:hAnsi="Verdana" w:cs="Arial"/>
          <w:sz w:val="20"/>
        </w:rPr>
        <w:t>)</w:t>
      </w:r>
      <w:r w:rsidR="007E23F2">
        <w:rPr>
          <w:rFonts w:ascii="Verdana" w:hAnsi="Verdana" w:cs="Arial"/>
          <w:sz w:val="20"/>
        </w:rPr>
        <w:tab/>
      </w:r>
      <w:r w:rsidR="007E23F2">
        <w:rPr>
          <w:rFonts w:ascii="Verdana" w:hAnsi="Verdana" w:cs="Arial"/>
          <w:sz w:val="20"/>
        </w:rPr>
        <w:tab/>
      </w:r>
      <w:r w:rsidR="007E23F2">
        <w:rPr>
          <w:rFonts w:ascii="Verdana" w:hAnsi="Verdana" w:cs="Arial"/>
          <w:sz w:val="20"/>
        </w:rPr>
        <w:tab/>
      </w:r>
      <w:r w:rsidR="00911EE2">
        <w:rPr>
          <w:rFonts w:ascii="Verdana" w:hAnsi="Verdana" w:cs="Arial"/>
          <w:sz w:val="20"/>
        </w:rPr>
        <w:tab/>
      </w:r>
      <w:r w:rsidRPr="00911EE2">
        <w:rPr>
          <w:rFonts w:ascii="Verdana" w:hAnsi="Verdana" w:cs="Arial"/>
          <w:sz w:val="20"/>
        </w:rPr>
        <w:t>4, 6</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Asian Jasmi</w:t>
      </w:r>
      <w:r w:rsidR="00911EE2">
        <w:rPr>
          <w:rFonts w:ascii="Verdana" w:hAnsi="Verdana" w:cs="Arial"/>
          <w:sz w:val="20"/>
        </w:rPr>
        <w:t>ne</w:t>
      </w:r>
      <w:r w:rsidR="00911EE2">
        <w:rPr>
          <w:rFonts w:ascii="Verdana" w:hAnsi="Verdana" w:cs="Arial"/>
          <w:sz w:val="20"/>
        </w:rPr>
        <w:tab/>
      </w:r>
      <w:r w:rsidR="00911EE2">
        <w:rPr>
          <w:rFonts w:ascii="Verdana" w:hAnsi="Verdana" w:cs="Arial"/>
          <w:sz w:val="20"/>
        </w:rPr>
        <w:tab/>
      </w:r>
      <w:r w:rsidR="007E23F2">
        <w:rPr>
          <w:rFonts w:ascii="Verdana" w:hAnsi="Verdana" w:cs="Arial"/>
          <w:sz w:val="20"/>
        </w:rPr>
        <w:tab/>
      </w:r>
      <w:r w:rsidR="00911EE2">
        <w:rPr>
          <w:rFonts w:ascii="Verdana" w:hAnsi="Verdana" w:cs="Arial"/>
          <w:sz w:val="20"/>
        </w:rPr>
        <w:t>(</w:t>
      </w:r>
      <w:proofErr w:type="spellStart"/>
      <w:r w:rsidR="00911EE2">
        <w:rPr>
          <w:rFonts w:ascii="Verdana" w:hAnsi="Verdana" w:cs="Arial"/>
          <w:sz w:val="20"/>
        </w:rPr>
        <w:t>Trachelospermum</w:t>
      </w:r>
      <w:proofErr w:type="spellEnd"/>
      <w:r w:rsidR="00911EE2">
        <w:rPr>
          <w:rFonts w:ascii="Verdana" w:hAnsi="Verdana" w:cs="Arial"/>
          <w:sz w:val="20"/>
        </w:rPr>
        <w:t xml:space="preserve"> </w:t>
      </w:r>
      <w:proofErr w:type="spellStart"/>
      <w:r w:rsidR="00911EE2">
        <w:rPr>
          <w:rFonts w:ascii="Verdana" w:hAnsi="Verdana" w:cs="Arial"/>
          <w:sz w:val="20"/>
        </w:rPr>
        <w:t>asiaticum</w:t>
      </w:r>
      <w:proofErr w:type="spellEnd"/>
      <w:r w:rsidR="00911EE2">
        <w:rPr>
          <w:rFonts w:ascii="Verdana" w:hAnsi="Verdana" w:cs="Arial"/>
          <w:sz w:val="20"/>
        </w:rPr>
        <w:t>)</w:t>
      </w:r>
      <w:r w:rsidR="007E23F2">
        <w:rPr>
          <w:rFonts w:ascii="Verdana" w:hAnsi="Verdana" w:cs="Arial"/>
          <w:sz w:val="20"/>
        </w:rPr>
        <w:tab/>
        <w:t xml:space="preserve">         </w:t>
      </w:r>
      <w:r w:rsidRPr="00911EE2">
        <w:rPr>
          <w:rFonts w:ascii="Verdana" w:hAnsi="Verdana" w:cs="Arial"/>
          <w:sz w:val="20"/>
        </w:rPr>
        <w:t>4(semi)</w:t>
      </w:r>
      <w:proofErr w:type="gramStart"/>
      <w:r w:rsidRPr="00911EE2">
        <w:rPr>
          <w:rFonts w:ascii="Verdana" w:hAnsi="Verdana" w:cs="Arial"/>
          <w:sz w:val="20"/>
        </w:rPr>
        <w:t>,5</w:t>
      </w:r>
      <w:proofErr w:type="gramEnd"/>
      <w:r w:rsidRPr="00911EE2">
        <w:rPr>
          <w:rFonts w:ascii="Verdana" w:hAnsi="Verdana" w:cs="Arial"/>
          <w:sz w:val="20"/>
        </w:rPr>
        <w:t>(semi)</w:t>
      </w:r>
    </w:p>
    <w:p w:rsidR="00183562" w:rsidRPr="00911EE2" w:rsidRDefault="00183562" w:rsidP="007F594A">
      <w:pPr>
        <w:spacing w:after="120"/>
        <w:rPr>
          <w:rFonts w:ascii="Verdana" w:hAnsi="Verdana" w:cs="Arial"/>
          <w:snapToGrid w:val="0"/>
        </w:rPr>
      </w:pPr>
      <w:r w:rsidRPr="00911EE2">
        <w:rPr>
          <w:rFonts w:ascii="Verdana" w:hAnsi="Verdana" w:cs="Arial"/>
          <w:color w:val="000000"/>
        </w:rPr>
        <w:t xml:space="preserve">Baby Sun Coreopsis </w:t>
      </w:r>
      <w:r w:rsidRPr="00911EE2">
        <w:rPr>
          <w:rFonts w:ascii="Verdana" w:hAnsi="Verdana" w:cs="Arial"/>
          <w:color w:val="000000"/>
        </w:rPr>
        <w:tab/>
      </w:r>
      <w:r w:rsidRPr="00911EE2">
        <w:rPr>
          <w:rFonts w:ascii="Verdana" w:hAnsi="Verdana" w:cs="Arial"/>
          <w:color w:val="000000"/>
        </w:rPr>
        <w:tab/>
        <w:t>(Coreopsis g. 'baby sun')</w:t>
      </w:r>
      <w:r w:rsidRPr="00911EE2">
        <w:rPr>
          <w:rFonts w:ascii="Verdana" w:hAnsi="Verdana" w:cs="Arial"/>
          <w:color w:val="000000"/>
        </w:rPr>
        <w:tab/>
      </w:r>
      <w:r w:rsidRPr="00911EE2">
        <w:rPr>
          <w:rFonts w:ascii="Verdana" w:hAnsi="Verdana" w:cs="Arial"/>
          <w:color w:val="000000"/>
        </w:rPr>
        <w:tab/>
      </w:r>
      <w:r w:rsidRPr="00911EE2">
        <w:rPr>
          <w:rFonts w:ascii="Verdana" w:hAnsi="Verdana" w:cs="Arial"/>
          <w:color w:val="000000"/>
        </w:rPr>
        <w:tab/>
        <w:t>5</w:t>
      </w:r>
    </w:p>
    <w:p w:rsidR="00183562" w:rsidRPr="00911EE2" w:rsidRDefault="00183562" w:rsidP="007F594A">
      <w:pPr>
        <w:pStyle w:val="Style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snapToGrid/>
          <w:color w:val="000000"/>
          <w:sz w:val="20"/>
        </w:rPr>
      </w:pPr>
      <w:r w:rsidRPr="00911EE2">
        <w:rPr>
          <w:rFonts w:ascii="Verdana" w:hAnsi="Verdana" w:cs="Arial"/>
          <w:sz w:val="20"/>
        </w:rPr>
        <w:t xml:space="preserve">Big Blue Lily Turf </w:t>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Liriope</w:t>
      </w:r>
      <w:proofErr w:type="spellEnd"/>
      <w:r w:rsidRPr="00911EE2">
        <w:rPr>
          <w:rFonts w:ascii="Verdana" w:hAnsi="Verdana" w:cs="Arial"/>
          <w:sz w:val="20"/>
        </w:rPr>
        <w:t xml:space="preserve"> </w:t>
      </w:r>
      <w:proofErr w:type="spellStart"/>
      <w:r w:rsidRPr="00911EE2">
        <w:rPr>
          <w:rFonts w:ascii="Verdana" w:hAnsi="Verdana" w:cs="Arial"/>
          <w:sz w:val="20"/>
        </w:rPr>
        <w:t>Muscari</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Carolina </w:t>
      </w:r>
      <w:proofErr w:type="gramStart"/>
      <w:r w:rsidRPr="00911EE2">
        <w:rPr>
          <w:rFonts w:ascii="Verdana" w:hAnsi="Verdana" w:cs="Arial"/>
          <w:sz w:val="20"/>
        </w:rPr>
        <w:t>Jessamine</w:t>
      </w:r>
      <w:proofErr w:type="gramEnd"/>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Gelsemium</w:t>
      </w:r>
      <w:proofErr w:type="spellEnd"/>
      <w:r w:rsidRPr="00911EE2">
        <w:rPr>
          <w:rFonts w:ascii="Verdana" w:hAnsi="Verdana" w:cs="Arial"/>
          <w:sz w:val="20"/>
        </w:rPr>
        <w:t xml:space="preserve"> </w:t>
      </w:r>
      <w:proofErr w:type="spellStart"/>
      <w:r w:rsidRPr="00911EE2">
        <w:rPr>
          <w:rFonts w:ascii="Verdana" w:hAnsi="Verdana" w:cs="Arial"/>
          <w:sz w:val="20"/>
        </w:rPr>
        <w:t>sempervirens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4, 6</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Creeping Ju</w:t>
      </w:r>
      <w:r w:rsidR="00911EE2">
        <w:rPr>
          <w:rFonts w:ascii="Verdana" w:hAnsi="Verdana" w:cs="Arial"/>
          <w:sz w:val="20"/>
        </w:rPr>
        <w:t>niper</w:t>
      </w:r>
      <w:r w:rsidR="00911EE2">
        <w:rPr>
          <w:rFonts w:ascii="Verdana" w:hAnsi="Verdana" w:cs="Arial"/>
          <w:sz w:val="20"/>
        </w:rPr>
        <w:tab/>
      </w:r>
      <w:r w:rsidR="00911EE2">
        <w:rPr>
          <w:rFonts w:ascii="Verdana" w:hAnsi="Verdana" w:cs="Arial"/>
          <w:sz w:val="20"/>
        </w:rPr>
        <w:tab/>
        <w:t>(</w:t>
      </w:r>
      <w:proofErr w:type="spellStart"/>
      <w:r w:rsidR="00911EE2">
        <w:rPr>
          <w:rFonts w:ascii="Verdana" w:hAnsi="Verdana" w:cs="Arial"/>
          <w:sz w:val="20"/>
        </w:rPr>
        <w:t>Juniperus</w:t>
      </w:r>
      <w:proofErr w:type="spellEnd"/>
      <w:r w:rsidR="00911EE2">
        <w:rPr>
          <w:rFonts w:ascii="Verdana" w:hAnsi="Verdana" w:cs="Arial"/>
          <w:sz w:val="20"/>
        </w:rPr>
        <w:t xml:space="preserve"> </w:t>
      </w:r>
      <w:proofErr w:type="spellStart"/>
      <w:r w:rsidR="00911EE2">
        <w:rPr>
          <w:rFonts w:ascii="Verdana" w:hAnsi="Verdana" w:cs="Arial"/>
          <w:sz w:val="20"/>
        </w:rPr>
        <w:t>horizontalis</w:t>
      </w:r>
      <w:proofErr w:type="spellEnd"/>
      <w:r w:rsid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4, 5</w:t>
      </w:r>
    </w:p>
    <w:p w:rsidR="00183562" w:rsidRPr="00911EE2" w:rsidRDefault="00632471" w:rsidP="007F594A">
      <w:pPr>
        <w:pStyle w:val="BodyIndent4"/>
        <w:spacing w:before="0" w:after="120"/>
        <w:ind w:left="0"/>
        <w:rPr>
          <w:rFonts w:ascii="Verdana" w:hAnsi="Verdana" w:cs="Arial"/>
          <w:snapToGrid w:val="0"/>
          <w:sz w:val="20"/>
        </w:rPr>
      </w:pPr>
      <w:r w:rsidRPr="00632471">
        <w:rPr>
          <w:rFonts w:ascii="Verdana" w:hAnsi="Verdana"/>
          <w:noProof/>
        </w:rPr>
        <w:pict>
          <v:shape id="_x0000_s1676" type="#_x0000_t202" style="position:absolute;margin-left:-4.95pt;margin-top:-43.95pt;width:468pt;height:28.8pt;z-index:251701248;mso-position-horizontal-relative:margin;mso-position-vertical-relative:margin" fillcolor="black">
            <v:textbox style="mso-next-textbox:#_x0000_s1676">
              <w:txbxContent>
                <w:p w:rsidR="00841C64" w:rsidRDefault="00841C64" w:rsidP="007E1C93">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proofErr w:type="spellStart"/>
      <w:r w:rsidR="00183562" w:rsidRPr="00911EE2">
        <w:rPr>
          <w:rFonts w:ascii="Verdana" w:hAnsi="Verdana" w:cs="Arial"/>
          <w:snapToGrid w:val="0"/>
          <w:sz w:val="20"/>
        </w:rPr>
        <w:t>Daylilly</w:t>
      </w:r>
      <w:proofErr w:type="spellEnd"/>
      <w:r w:rsidR="00911EE2">
        <w:rPr>
          <w:rFonts w:ascii="Verdana" w:hAnsi="Verdana" w:cs="Arial"/>
          <w:snapToGrid w:val="0"/>
          <w:sz w:val="20"/>
        </w:rPr>
        <w:tab/>
      </w:r>
      <w:r w:rsidR="00911EE2">
        <w:rPr>
          <w:rFonts w:ascii="Verdana" w:hAnsi="Verdana" w:cs="Arial"/>
          <w:snapToGrid w:val="0"/>
          <w:sz w:val="20"/>
        </w:rPr>
        <w:tab/>
      </w:r>
      <w:r w:rsidR="00911EE2">
        <w:rPr>
          <w:rFonts w:ascii="Verdana" w:hAnsi="Verdana" w:cs="Arial"/>
          <w:snapToGrid w:val="0"/>
          <w:sz w:val="20"/>
        </w:rPr>
        <w:tab/>
        <w:t>(</w:t>
      </w:r>
      <w:proofErr w:type="spellStart"/>
      <w:r w:rsidR="00911EE2">
        <w:rPr>
          <w:rFonts w:ascii="Verdana" w:hAnsi="Verdana" w:cs="Arial"/>
          <w:snapToGrid w:val="0"/>
          <w:sz w:val="20"/>
        </w:rPr>
        <w:t>Hemerocallis</w:t>
      </w:r>
      <w:proofErr w:type="spellEnd"/>
      <w:r w:rsidR="00911EE2">
        <w:rPr>
          <w:rFonts w:ascii="Verdana" w:hAnsi="Verdana" w:cs="Arial"/>
          <w:snapToGrid w:val="0"/>
          <w:sz w:val="20"/>
        </w:rPr>
        <w:t>)</w:t>
      </w:r>
      <w:r w:rsidR="00911EE2">
        <w:rPr>
          <w:rFonts w:ascii="Verdana" w:hAnsi="Verdana" w:cs="Arial"/>
          <w:snapToGrid w:val="0"/>
          <w:sz w:val="20"/>
        </w:rPr>
        <w:tab/>
      </w:r>
      <w:r w:rsidR="00911EE2">
        <w:rPr>
          <w:rFonts w:ascii="Verdana" w:hAnsi="Verdana" w:cs="Arial"/>
          <w:snapToGrid w:val="0"/>
          <w:sz w:val="20"/>
        </w:rPr>
        <w:tab/>
      </w:r>
      <w:r w:rsidR="00183562" w:rsidRPr="00911EE2">
        <w:rPr>
          <w:rFonts w:ascii="Verdana" w:hAnsi="Verdana" w:cs="Arial"/>
          <w:snapToGrid w:val="0"/>
          <w:sz w:val="20"/>
        </w:rPr>
        <w:tab/>
      </w:r>
      <w:r w:rsidR="00183562" w:rsidRPr="00911EE2">
        <w:rPr>
          <w:rFonts w:ascii="Verdana" w:hAnsi="Verdana" w:cs="Arial"/>
          <w:snapToGrid w:val="0"/>
          <w:sz w:val="20"/>
        </w:rPr>
        <w:tab/>
        <w:t>3</w:t>
      </w:r>
    </w:p>
    <w:p w:rsidR="00183562" w:rsidRPr="00911EE2" w:rsidRDefault="00183562" w:rsidP="007F594A">
      <w:pPr>
        <w:spacing w:after="120"/>
        <w:rPr>
          <w:rFonts w:ascii="Verdana" w:hAnsi="Verdana" w:cs="Arial"/>
        </w:rPr>
      </w:pPr>
      <w:r w:rsidRPr="00911EE2">
        <w:rPr>
          <w:rFonts w:ascii="Verdana" w:hAnsi="Verdana" w:cs="Arial"/>
        </w:rPr>
        <w:t xml:space="preserve">Dwarf Pampas Grass </w:t>
      </w:r>
      <w:r w:rsidRPr="00911EE2">
        <w:rPr>
          <w:rFonts w:ascii="Verdana" w:hAnsi="Verdana" w:cs="Arial"/>
        </w:rPr>
        <w:tab/>
      </w:r>
      <w:r w:rsidR="00911EE2">
        <w:rPr>
          <w:rFonts w:ascii="Verdana" w:hAnsi="Verdana" w:cs="Arial"/>
        </w:rPr>
        <w:tab/>
      </w:r>
      <w:r w:rsidRPr="00911EE2">
        <w:rPr>
          <w:rFonts w:ascii="Verdana" w:hAnsi="Verdana" w:cs="Arial"/>
        </w:rPr>
        <w:t>(</w:t>
      </w:r>
      <w:proofErr w:type="spellStart"/>
      <w:r w:rsidRPr="00911EE2">
        <w:rPr>
          <w:rStyle w:val="Emphasis"/>
          <w:rFonts w:ascii="Verdana" w:hAnsi="Verdana" w:cs="Arial"/>
          <w:i w:val="0"/>
        </w:rPr>
        <w:t>Cortaderia</w:t>
      </w:r>
      <w:proofErr w:type="spellEnd"/>
      <w:r w:rsidRPr="00911EE2">
        <w:rPr>
          <w:rStyle w:val="Emphasis"/>
          <w:rFonts w:ascii="Verdana" w:hAnsi="Verdana" w:cs="Arial"/>
          <w:i w:val="0"/>
        </w:rPr>
        <w:t xml:space="preserve"> </w:t>
      </w:r>
      <w:proofErr w:type="spellStart"/>
      <w:r w:rsidRPr="00911EE2">
        <w:rPr>
          <w:rStyle w:val="Emphasis"/>
          <w:rFonts w:ascii="Verdana" w:hAnsi="Verdana" w:cs="Arial"/>
          <w:i w:val="0"/>
        </w:rPr>
        <w:t>selloana</w:t>
      </w:r>
      <w:proofErr w:type="spellEnd"/>
      <w:r w:rsidRPr="00911EE2">
        <w:rPr>
          <w:rStyle w:val="Emphasis"/>
          <w:rFonts w:ascii="Verdana" w:hAnsi="Verdana" w:cs="Arial"/>
          <w:i w:val="0"/>
        </w:rPr>
        <w:t xml:space="preserve"> '</w:t>
      </w:r>
      <w:proofErr w:type="spellStart"/>
      <w:r w:rsidRPr="00911EE2">
        <w:rPr>
          <w:rStyle w:val="Emphasis"/>
          <w:rFonts w:ascii="Verdana" w:hAnsi="Verdana" w:cs="Arial"/>
          <w:i w:val="0"/>
        </w:rPr>
        <w:t>Pumila</w:t>
      </w:r>
      <w:proofErr w:type="spellEnd"/>
      <w:r w:rsidRPr="00911EE2">
        <w:rPr>
          <w:rStyle w:val="Emphasis"/>
          <w:rFonts w:ascii="Verdana" w:hAnsi="Verdana" w:cs="Arial"/>
          <w:i w:val="0"/>
        </w:rPr>
        <w:t>'</w:t>
      </w:r>
      <w:r w:rsidR="00911EE2">
        <w:rPr>
          <w:rFonts w:ascii="Verdana" w:hAnsi="Verdana" w:cs="Arial"/>
        </w:rPr>
        <w:t xml:space="preserve">) </w:t>
      </w:r>
      <w:r w:rsidR="00911EE2">
        <w:rPr>
          <w:rFonts w:ascii="Verdana" w:hAnsi="Verdana" w:cs="Arial"/>
        </w:rPr>
        <w:tab/>
      </w:r>
      <w:r w:rsidRPr="00911EE2">
        <w:rPr>
          <w:rFonts w:ascii="Verdana" w:hAnsi="Verdana" w:cs="Arial"/>
        </w:rPr>
        <w:tab/>
        <w:t>3, 4(semi)</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E</w:t>
      </w:r>
      <w:r w:rsidR="00911EE2">
        <w:rPr>
          <w:rFonts w:ascii="Verdana" w:hAnsi="Verdana" w:cs="Arial"/>
          <w:sz w:val="20"/>
        </w:rPr>
        <w:t>nglish Ivy</w:t>
      </w:r>
      <w:r w:rsidR="00911EE2">
        <w:rPr>
          <w:rFonts w:ascii="Verdana" w:hAnsi="Verdana" w:cs="Arial"/>
          <w:sz w:val="20"/>
        </w:rPr>
        <w:tab/>
      </w:r>
      <w:r w:rsidR="00911EE2">
        <w:rPr>
          <w:rFonts w:ascii="Verdana" w:hAnsi="Verdana" w:cs="Arial"/>
          <w:sz w:val="20"/>
        </w:rPr>
        <w:tab/>
      </w:r>
      <w:r w:rsidR="00911EE2">
        <w:rPr>
          <w:rFonts w:ascii="Verdana" w:hAnsi="Verdana" w:cs="Arial"/>
          <w:sz w:val="20"/>
        </w:rPr>
        <w:tab/>
        <w:t>(</w:t>
      </w:r>
      <w:proofErr w:type="spellStart"/>
      <w:r w:rsidR="00911EE2">
        <w:rPr>
          <w:rFonts w:ascii="Verdana" w:hAnsi="Verdana" w:cs="Arial"/>
          <w:sz w:val="20"/>
        </w:rPr>
        <w:t>Hedera</w:t>
      </w:r>
      <w:proofErr w:type="spellEnd"/>
      <w:r w:rsidR="00911EE2">
        <w:rPr>
          <w:rFonts w:ascii="Verdana" w:hAnsi="Verdana" w:cs="Arial"/>
          <w:sz w:val="20"/>
        </w:rPr>
        <w:t xml:space="preserve"> helix)</w:t>
      </w:r>
      <w:r w:rsidR="00911EE2">
        <w:rPr>
          <w:rFonts w:ascii="Verdana" w:hAnsi="Verdana" w:cs="Arial"/>
          <w:sz w:val="20"/>
        </w:rPr>
        <w:tab/>
      </w:r>
      <w:r w:rsidR="00911EE2">
        <w:rPr>
          <w:rFonts w:ascii="Verdana" w:hAnsi="Verdana" w:cs="Arial"/>
          <w:sz w:val="20"/>
        </w:rPr>
        <w:tab/>
      </w:r>
      <w:r w:rsidR="00911EE2">
        <w:rPr>
          <w:rFonts w:ascii="Verdana" w:hAnsi="Verdana" w:cs="Arial"/>
          <w:sz w:val="20"/>
        </w:rPr>
        <w:tab/>
      </w:r>
      <w:r w:rsidR="00911EE2">
        <w:rPr>
          <w:rFonts w:ascii="Verdana" w:hAnsi="Verdana" w:cs="Arial"/>
          <w:sz w:val="20"/>
        </w:rPr>
        <w:tab/>
      </w:r>
      <w:r w:rsidRPr="00911EE2">
        <w:rPr>
          <w:rFonts w:ascii="Verdana" w:hAnsi="Verdana" w:cs="Arial"/>
          <w:sz w:val="20"/>
        </w:rPr>
        <w:t>3</w:t>
      </w:r>
    </w:p>
    <w:p w:rsidR="00553D91" w:rsidRDefault="00553D91" w:rsidP="007F594A">
      <w:pPr>
        <w:pStyle w:val="BodyIndent4"/>
        <w:spacing w:before="0" w:after="120"/>
        <w:ind w:left="0"/>
        <w:rPr>
          <w:rFonts w:ascii="Verdana" w:hAnsi="Verdana" w:cs="Arial"/>
          <w:b/>
          <w:sz w:val="20"/>
          <w:u w:val="single"/>
        </w:rPr>
      </w:pPr>
    </w:p>
    <w:p w:rsidR="00E304F6" w:rsidRDefault="00632471" w:rsidP="007F594A">
      <w:pPr>
        <w:pStyle w:val="BodyIndent4"/>
        <w:spacing w:before="0" w:after="120"/>
        <w:ind w:left="0"/>
        <w:rPr>
          <w:rFonts w:ascii="Verdana" w:hAnsi="Verdana" w:cs="Arial"/>
          <w:b/>
          <w:sz w:val="20"/>
          <w:u w:val="single"/>
        </w:rPr>
      </w:pPr>
      <w:r>
        <w:rPr>
          <w:rFonts w:ascii="Verdana" w:hAnsi="Verdana" w:cs="Arial"/>
          <w:b/>
          <w:noProof/>
          <w:sz w:val="20"/>
          <w:u w:val="single"/>
        </w:rPr>
        <w:pict>
          <v:shape id="_x0000_s1753" type="#_x0000_t202" style="position:absolute;margin-left:-8.6pt;margin-top:-27.25pt;width:468pt;height:28.8pt;z-index:251709440;mso-position-horizontal-relative:margin;mso-position-vertical-relative:margin" fillcolor="black">
            <v:shadow on="t" offset=",4pt" offset2=",4pt"/>
            <v:textbox style="mso-next-textbox:#_x0000_s1753">
              <w:txbxContent>
                <w:p w:rsidR="00841C64" w:rsidRDefault="00841C64" w:rsidP="00553D91">
                  <w:pPr>
                    <w:rPr>
                      <w:rFonts w:ascii="Verdana" w:hAnsi="Verdana"/>
                      <w:b/>
                      <w:color w:val="FFFFFF"/>
                      <w:sz w:val="28"/>
                    </w:rPr>
                  </w:pPr>
                  <w:r>
                    <w:rPr>
                      <w:rFonts w:ascii="Verdana" w:hAnsi="Verdana"/>
                      <w:b/>
                      <w:color w:val="FFFFFF"/>
                      <w:sz w:val="28"/>
                    </w:rPr>
                    <w:t>Landscape &amp; Streetscape Standards</w:t>
                  </w:r>
                </w:p>
              </w:txbxContent>
            </v:textbox>
            <w10:wrap type="square" anchorx="margin" anchory="margin"/>
          </v:shape>
        </w:pict>
      </w:r>
      <w:r w:rsidR="00E304F6">
        <w:rPr>
          <w:rFonts w:ascii="Verdana" w:hAnsi="Verdana" w:cs="Arial"/>
          <w:b/>
          <w:sz w:val="20"/>
          <w:u w:val="single"/>
        </w:rPr>
        <w:t>Groundcover and Vines continued…</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Star Jasmine</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00911EE2">
        <w:rPr>
          <w:rFonts w:ascii="Verdana" w:hAnsi="Verdana" w:cs="Arial"/>
          <w:color w:val="000000"/>
          <w:sz w:val="20"/>
        </w:rPr>
        <w:t>Trachelospermum</w:t>
      </w:r>
      <w:proofErr w:type="spellEnd"/>
      <w:r w:rsidR="00911EE2">
        <w:rPr>
          <w:rFonts w:ascii="Verdana" w:hAnsi="Verdana" w:cs="Arial"/>
          <w:color w:val="000000"/>
          <w:sz w:val="20"/>
        </w:rPr>
        <w:t xml:space="preserve"> </w:t>
      </w:r>
      <w:proofErr w:type="spellStart"/>
      <w:r w:rsidR="00911EE2">
        <w:rPr>
          <w:rFonts w:ascii="Verdana" w:hAnsi="Verdana" w:cs="Arial"/>
          <w:color w:val="000000"/>
          <w:sz w:val="20"/>
        </w:rPr>
        <w:t>jasminoides</w:t>
      </w:r>
      <w:proofErr w:type="spellEnd"/>
      <w:r w:rsidR="00911EE2">
        <w:rPr>
          <w:rFonts w:ascii="Verdana" w:hAnsi="Verdana" w:cs="Arial"/>
          <w:color w:val="000000"/>
          <w:sz w:val="20"/>
        </w:rPr>
        <w:t>)</w:t>
      </w:r>
      <w:r w:rsidR="00911EE2">
        <w:rPr>
          <w:rFonts w:ascii="Verdana" w:hAnsi="Verdana" w:cs="Arial"/>
          <w:color w:val="000000"/>
          <w:sz w:val="20"/>
        </w:rPr>
        <w:tab/>
      </w:r>
      <w:r w:rsidR="00911EE2">
        <w:rPr>
          <w:rFonts w:ascii="Verdana" w:hAnsi="Verdana" w:cs="Arial"/>
          <w:color w:val="000000"/>
          <w:sz w:val="20"/>
        </w:rPr>
        <w:tab/>
      </w:r>
      <w:r w:rsidRPr="00911EE2">
        <w:rPr>
          <w:rFonts w:ascii="Verdana" w:hAnsi="Verdana" w:cs="Arial"/>
          <w:color w:val="000000"/>
          <w:sz w:val="20"/>
        </w:rPr>
        <w:t>4</w:t>
      </w:r>
    </w:p>
    <w:p w:rsidR="00183562" w:rsidRPr="00911EE2" w:rsidRDefault="00183562" w:rsidP="007F594A">
      <w:pPr>
        <w:spacing w:after="120"/>
        <w:rPr>
          <w:rFonts w:ascii="Verdana" w:hAnsi="Verdana" w:cs="Arial"/>
          <w:snapToGrid w:val="0"/>
        </w:rPr>
      </w:pPr>
      <w:r w:rsidRPr="00911EE2">
        <w:rPr>
          <w:rFonts w:ascii="Verdana" w:hAnsi="Verdana" w:cs="Arial"/>
          <w:snapToGrid w:val="0"/>
        </w:rPr>
        <w:t xml:space="preserve">Gregg Salvia </w:t>
      </w:r>
      <w:r w:rsidRPr="00911EE2">
        <w:rPr>
          <w:rFonts w:ascii="Verdana" w:hAnsi="Verdana" w:cs="Arial"/>
          <w:snapToGrid w:val="0"/>
        </w:rPr>
        <w:tab/>
      </w:r>
      <w:r w:rsidRPr="00911EE2">
        <w:rPr>
          <w:rFonts w:ascii="Verdana" w:hAnsi="Verdana" w:cs="Arial"/>
          <w:snapToGrid w:val="0"/>
        </w:rPr>
        <w:tab/>
      </w:r>
      <w:r w:rsidR="00911EE2">
        <w:rPr>
          <w:rFonts w:ascii="Verdana" w:hAnsi="Verdana" w:cs="Arial"/>
          <w:snapToGrid w:val="0"/>
        </w:rPr>
        <w:tab/>
        <w:t xml:space="preserve">(Salvia </w:t>
      </w:r>
      <w:proofErr w:type="spellStart"/>
      <w:r w:rsidR="00911EE2">
        <w:rPr>
          <w:rFonts w:ascii="Verdana" w:hAnsi="Verdana" w:cs="Arial"/>
          <w:snapToGrid w:val="0"/>
        </w:rPr>
        <w:t>Greggii</w:t>
      </w:r>
      <w:proofErr w:type="spellEnd"/>
      <w:r w:rsidR="00911EE2">
        <w:rPr>
          <w:rFonts w:ascii="Verdana" w:hAnsi="Verdana" w:cs="Arial"/>
          <w:snapToGrid w:val="0"/>
        </w:rPr>
        <w:t>)</w:t>
      </w:r>
      <w:r w:rsidR="00911EE2">
        <w:rPr>
          <w:rFonts w:ascii="Verdana" w:hAnsi="Verdana" w:cs="Arial"/>
          <w:snapToGrid w:val="0"/>
        </w:rPr>
        <w:tab/>
      </w:r>
      <w:r w:rsidR="00911EE2">
        <w:rPr>
          <w:rFonts w:ascii="Verdana" w:hAnsi="Verdana" w:cs="Arial"/>
          <w:snapToGrid w:val="0"/>
        </w:rPr>
        <w:tab/>
      </w:r>
      <w:r w:rsidR="00911EE2">
        <w:rPr>
          <w:rFonts w:ascii="Verdana" w:hAnsi="Verdana" w:cs="Arial"/>
          <w:snapToGrid w:val="0"/>
        </w:rPr>
        <w:tab/>
      </w:r>
      <w:r w:rsidR="00911EE2">
        <w:rPr>
          <w:rFonts w:ascii="Verdana" w:hAnsi="Verdana" w:cs="Arial"/>
          <w:snapToGrid w:val="0"/>
        </w:rPr>
        <w:tab/>
      </w:r>
      <w:r w:rsidRPr="00911EE2">
        <w:rPr>
          <w:rFonts w:ascii="Verdana" w:hAnsi="Verdana" w:cs="Arial"/>
          <w:snapToGrid w:val="0"/>
        </w:rPr>
        <w:t>4, 5</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 xml:space="preserve">Henry </w:t>
      </w:r>
      <w:proofErr w:type="spellStart"/>
      <w:r w:rsidRPr="00911EE2">
        <w:rPr>
          <w:rFonts w:ascii="Verdana" w:hAnsi="Verdana" w:cs="Arial"/>
          <w:sz w:val="20"/>
        </w:rPr>
        <w:t>Duelberg</w:t>
      </w:r>
      <w:proofErr w:type="spellEnd"/>
      <w:r w:rsidRPr="00911EE2">
        <w:rPr>
          <w:rFonts w:ascii="Verdana" w:hAnsi="Verdana" w:cs="Arial"/>
          <w:sz w:val="20"/>
        </w:rPr>
        <w:t xml:space="preserve"> Salvia</w:t>
      </w:r>
      <w:r w:rsidRPr="00911EE2">
        <w:rPr>
          <w:rFonts w:ascii="Verdana" w:hAnsi="Verdana" w:cs="Arial"/>
          <w:sz w:val="20"/>
        </w:rPr>
        <w:tab/>
        <w:t xml:space="preserve">(Salvia </w:t>
      </w:r>
      <w:proofErr w:type="spellStart"/>
      <w:r w:rsidRPr="00911EE2">
        <w:rPr>
          <w:rFonts w:ascii="Verdana" w:hAnsi="Verdana" w:cs="Arial"/>
          <w:sz w:val="20"/>
        </w:rPr>
        <w:t>farinácea</w:t>
      </w:r>
      <w:proofErr w:type="spellEnd"/>
      <w:r w:rsidRPr="00911EE2">
        <w:rPr>
          <w:rFonts w:ascii="Verdana" w:hAnsi="Verdana" w:cs="Arial"/>
          <w:sz w:val="20"/>
        </w:rPr>
        <w:t xml:space="preserve"> ‘Henry </w:t>
      </w:r>
      <w:proofErr w:type="spellStart"/>
      <w:r w:rsidRPr="00911EE2">
        <w:rPr>
          <w:rFonts w:ascii="Verdana" w:hAnsi="Verdana" w:cs="Arial"/>
          <w:sz w:val="20"/>
        </w:rPr>
        <w:t>Duelberg</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t>5, 7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Monkey Grass</w:t>
      </w:r>
      <w:r w:rsidRPr="00911EE2">
        <w:rPr>
          <w:rFonts w:ascii="Verdana" w:hAnsi="Verdana" w:cs="Arial"/>
          <w:sz w:val="20"/>
        </w:rPr>
        <w:tab/>
      </w:r>
      <w:r w:rsidRPr="00911EE2">
        <w:rPr>
          <w:rFonts w:ascii="Verdana" w:hAnsi="Verdana" w:cs="Arial"/>
          <w:sz w:val="20"/>
        </w:rPr>
        <w:tab/>
      </w:r>
      <w:r w:rsidR="00911EE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Ophiopogon</w:t>
      </w:r>
      <w:proofErr w:type="spellEnd"/>
      <w:r w:rsidRPr="00911EE2">
        <w:rPr>
          <w:rFonts w:ascii="Verdana" w:hAnsi="Verdana" w:cs="Arial"/>
          <w:sz w:val="20"/>
        </w:rPr>
        <w:t xml:space="preserve"> </w:t>
      </w:r>
      <w:proofErr w:type="spellStart"/>
      <w:r w:rsidRPr="00911EE2">
        <w:rPr>
          <w:rFonts w:ascii="Verdana" w:hAnsi="Verdana" w:cs="Arial"/>
          <w:sz w:val="20"/>
        </w:rPr>
        <w:t>japonicum</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4, 6</w:t>
      </w:r>
    </w:p>
    <w:p w:rsidR="00183562" w:rsidRPr="00314FC1" w:rsidRDefault="00183562" w:rsidP="00314FC1">
      <w:pPr>
        <w:pStyle w:val="Heading2"/>
        <w:numPr>
          <w:ilvl w:val="0"/>
          <w:numId w:val="0"/>
        </w:numPr>
        <w:spacing w:before="0" w:after="120"/>
        <w:rPr>
          <w:rFonts w:cs="Arial"/>
          <w:snapToGrid w:val="0"/>
          <w:sz w:val="20"/>
        </w:rPr>
      </w:pPr>
      <w:r w:rsidRPr="00911EE2">
        <w:rPr>
          <w:rFonts w:cs="Arial"/>
          <w:b w:val="0"/>
          <w:snapToGrid w:val="0"/>
          <w:sz w:val="20"/>
        </w:rPr>
        <w:t>Mexican Feather Grass</w:t>
      </w:r>
      <w:r w:rsidRPr="00911EE2">
        <w:rPr>
          <w:rFonts w:cs="Arial"/>
          <w:b w:val="0"/>
          <w:snapToGrid w:val="0"/>
          <w:sz w:val="20"/>
        </w:rPr>
        <w:tab/>
        <w:t>(</w:t>
      </w:r>
      <w:proofErr w:type="spellStart"/>
      <w:r w:rsidRPr="00911EE2">
        <w:rPr>
          <w:rFonts w:cs="Arial"/>
          <w:b w:val="0"/>
          <w:iCs/>
          <w:color w:val="3E3B12"/>
          <w:sz w:val="20"/>
        </w:rPr>
        <w:t>Nassella</w:t>
      </w:r>
      <w:proofErr w:type="spellEnd"/>
      <w:r w:rsidRPr="00911EE2">
        <w:rPr>
          <w:rFonts w:cs="Arial"/>
          <w:b w:val="0"/>
          <w:iCs/>
          <w:color w:val="3E3B12"/>
          <w:sz w:val="20"/>
        </w:rPr>
        <w:t xml:space="preserve"> </w:t>
      </w:r>
      <w:proofErr w:type="spellStart"/>
      <w:r w:rsidRPr="00911EE2">
        <w:rPr>
          <w:rFonts w:cs="Arial"/>
          <w:b w:val="0"/>
          <w:iCs/>
          <w:color w:val="3E3B12"/>
          <w:sz w:val="20"/>
        </w:rPr>
        <w:t>tenuissima</w:t>
      </w:r>
      <w:proofErr w:type="spellEnd"/>
      <w:r w:rsidRPr="00911EE2">
        <w:rPr>
          <w:rFonts w:cs="Arial"/>
          <w:b w:val="0"/>
          <w:snapToGrid w:val="0"/>
          <w:sz w:val="20"/>
        </w:rPr>
        <w:t>)</w:t>
      </w:r>
      <w:r w:rsidR="00911EE2">
        <w:rPr>
          <w:rFonts w:cs="Arial"/>
          <w:b w:val="0"/>
          <w:snapToGrid w:val="0"/>
          <w:sz w:val="20"/>
        </w:rPr>
        <w:tab/>
      </w:r>
      <w:r w:rsidR="00911EE2">
        <w:rPr>
          <w:rFonts w:cs="Arial"/>
          <w:b w:val="0"/>
          <w:snapToGrid w:val="0"/>
          <w:sz w:val="20"/>
        </w:rPr>
        <w:tab/>
      </w:r>
      <w:r w:rsidR="00911EE2">
        <w:rPr>
          <w:rFonts w:cs="Arial"/>
          <w:b w:val="0"/>
          <w:snapToGrid w:val="0"/>
          <w:sz w:val="20"/>
        </w:rPr>
        <w:tab/>
      </w:r>
      <w:r w:rsidRPr="00911EE2">
        <w:rPr>
          <w:rFonts w:cs="Arial"/>
          <w:b w:val="0"/>
          <w:snapToGrid w:val="0"/>
          <w:sz w:val="20"/>
        </w:rPr>
        <w:t>5</w:t>
      </w:r>
    </w:p>
    <w:p w:rsidR="00183562" w:rsidRPr="00911EE2" w:rsidRDefault="00183562" w:rsidP="007F594A">
      <w:pPr>
        <w:spacing w:after="120"/>
        <w:rPr>
          <w:rFonts w:ascii="Verdana" w:hAnsi="Verdana" w:cs="Arial"/>
          <w:snapToGrid w:val="0"/>
        </w:rPr>
      </w:pPr>
      <w:r w:rsidRPr="00911EE2">
        <w:rPr>
          <w:rFonts w:ascii="Verdana" w:hAnsi="Verdana" w:cs="Arial"/>
        </w:rPr>
        <w:t xml:space="preserve">Ribbon Grass </w:t>
      </w:r>
      <w:r w:rsidRPr="00911EE2">
        <w:rPr>
          <w:rFonts w:ascii="Verdana" w:hAnsi="Verdana" w:cs="Arial"/>
        </w:rPr>
        <w:tab/>
      </w:r>
      <w:r w:rsidRPr="00911EE2">
        <w:rPr>
          <w:rFonts w:ascii="Verdana" w:hAnsi="Verdana" w:cs="Arial"/>
        </w:rPr>
        <w:tab/>
      </w:r>
      <w:r w:rsidR="00911EE2">
        <w:rPr>
          <w:rFonts w:ascii="Verdana" w:hAnsi="Verdana" w:cs="Arial"/>
        </w:rPr>
        <w:tab/>
      </w:r>
      <w:r w:rsidRPr="00911EE2">
        <w:rPr>
          <w:rFonts w:ascii="Verdana" w:hAnsi="Verdana" w:cs="Arial"/>
        </w:rPr>
        <w:t>(</w:t>
      </w:r>
      <w:proofErr w:type="spellStart"/>
      <w:r w:rsidRPr="00911EE2">
        <w:rPr>
          <w:rStyle w:val="Emphasis"/>
          <w:rFonts w:ascii="Verdana" w:hAnsi="Verdana" w:cs="Arial"/>
          <w:i w:val="0"/>
        </w:rPr>
        <w:t>Phalaris</w:t>
      </w:r>
      <w:proofErr w:type="spellEnd"/>
      <w:r w:rsidRPr="00911EE2">
        <w:rPr>
          <w:rStyle w:val="Emphasis"/>
          <w:rFonts w:ascii="Verdana" w:hAnsi="Verdana" w:cs="Arial"/>
          <w:i w:val="0"/>
        </w:rPr>
        <w:t xml:space="preserve"> </w:t>
      </w:r>
      <w:proofErr w:type="spellStart"/>
      <w:r w:rsidRPr="00911EE2">
        <w:rPr>
          <w:rStyle w:val="Emphasis"/>
          <w:rFonts w:ascii="Verdana" w:hAnsi="Verdana" w:cs="Arial"/>
          <w:i w:val="0"/>
        </w:rPr>
        <w:t>arundinacea</w:t>
      </w:r>
      <w:proofErr w:type="spellEnd"/>
      <w:r w:rsidRPr="00911EE2">
        <w:rPr>
          <w:rFonts w:ascii="Verdana" w:hAnsi="Verdana" w:cs="Arial"/>
        </w:rPr>
        <w:t xml:space="preserve">) </w:t>
      </w:r>
      <w:r w:rsidR="00911EE2">
        <w:rPr>
          <w:rFonts w:ascii="Verdana" w:hAnsi="Verdana" w:cs="Arial"/>
        </w:rPr>
        <w:tab/>
      </w:r>
      <w:r w:rsidR="00911EE2">
        <w:rPr>
          <w:rFonts w:ascii="Verdana" w:hAnsi="Verdana" w:cs="Arial"/>
        </w:rPr>
        <w:tab/>
      </w:r>
      <w:r w:rsidR="00911EE2">
        <w:rPr>
          <w:rFonts w:ascii="Verdana" w:hAnsi="Verdana" w:cs="Arial"/>
        </w:rPr>
        <w:tab/>
      </w:r>
      <w:r w:rsidRPr="00911EE2">
        <w:rPr>
          <w:rFonts w:ascii="Verdana" w:hAnsi="Verdana" w:cs="Arial"/>
        </w:rPr>
        <w:t>5</w:t>
      </w:r>
    </w:p>
    <w:p w:rsidR="00183562" w:rsidRPr="00911EE2" w:rsidRDefault="00183562" w:rsidP="007F594A">
      <w:pPr>
        <w:pStyle w:val="Style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Fonts w:ascii="Verdana" w:hAnsi="Verdana" w:cs="Arial"/>
          <w:snapToGrid/>
          <w:color w:val="000000"/>
          <w:sz w:val="20"/>
        </w:rPr>
      </w:pPr>
      <w:r w:rsidRPr="00911EE2">
        <w:rPr>
          <w:rFonts w:ascii="Verdana" w:hAnsi="Verdana" w:cs="Arial"/>
          <w:color w:val="000000"/>
          <w:sz w:val="20"/>
        </w:rPr>
        <w:t xml:space="preserve">Sage </w:t>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color w:val="000000"/>
          <w:sz w:val="20"/>
        </w:rPr>
        <w:tab/>
      </w:r>
      <w:r w:rsidR="00911EE2">
        <w:rPr>
          <w:rFonts w:ascii="Verdana" w:hAnsi="Verdana" w:cs="Arial"/>
          <w:color w:val="000000"/>
          <w:sz w:val="20"/>
        </w:rPr>
        <w:tab/>
      </w:r>
      <w:r w:rsidRPr="00911EE2">
        <w:rPr>
          <w:rFonts w:ascii="Verdana" w:hAnsi="Verdana" w:cs="Arial"/>
          <w:color w:val="000000"/>
          <w:sz w:val="20"/>
        </w:rPr>
        <w:t xml:space="preserve">(Salvia </w:t>
      </w:r>
      <w:proofErr w:type="spellStart"/>
      <w:r w:rsidRPr="00911EE2">
        <w:rPr>
          <w:rFonts w:ascii="Verdana" w:hAnsi="Verdana" w:cs="Arial"/>
          <w:color w:val="000000"/>
          <w:sz w:val="20"/>
        </w:rPr>
        <w:t>Farinacea</w:t>
      </w:r>
      <w:proofErr w:type="spellEnd"/>
      <w:r w:rsidRPr="00911EE2">
        <w:rPr>
          <w:rFonts w:ascii="Verdana" w:hAnsi="Verdana" w:cs="Arial"/>
          <w:color w:val="000000"/>
          <w:sz w:val="20"/>
        </w:rPr>
        <w:t>)</w:t>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color w:val="000000"/>
          <w:sz w:val="20"/>
        </w:rPr>
        <w:tab/>
      </w:r>
      <w:r w:rsidRPr="00911EE2">
        <w:rPr>
          <w:rFonts w:ascii="Verdana" w:hAnsi="Verdana" w:cs="Arial"/>
          <w:sz w:val="20"/>
        </w:rPr>
        <w:t>2, 3, 4</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Small-leaf Spiderwort</w:t>
      </w:r>
      <w:r w:rsidRPr="00911EE2">
        <w:rPr>
          <w:rFonts w:ascii="Verdana" w:hAnsi="Verdana" w:cs="Arial"/>
          <w:sz w:val="20"/>
        </w:rPr>
        <w:tab/>
      </w:r>
      <w:proofErr w:type="spellStart"/>
      <w:r w:rsidRPr="00911EE2">
        <w:rPr>
          <w:rFonts w:ascii="Verdana" w:hAnsi="Verdana" w:cs="Arial"/>
          <w:sz w:val="20"/>
        </w:rPr>
        <w:t>Tradescantia</w:t>
      </w:r>
      <w:proofErr w:type="spellEnd"/>
      <w:r w:rsidRPr="00911EE2">
        <w:rPr>
          <w:rFonts w:ascii="Verdana" w:hAnsi="Verdana" w:cs="Arial"/>
          <w:sz w:val="20"/>
        </w:rPr>
        <w:t xml:space="preserve"> </w:t>
      </w:r>
      <w:proofErr w:type="spellStart"/>
      <w:r w:rsidRPr="00911EE2">
        <w:rPr>
          <w:rFonts w:ascii="Verdana" w:hAnsi="Verdana" w:cs="Arial"/>
          <w:sz w:val="20"/>
        </w:rPr>
        <w:t>fluminensis</w:t>
      </w:r>
      <w:proofErr w:type="spellEnd"/>
      <w:r w:rsidRPr="00911EE2">
        <w:rPr>
          <w:rFonts w:ascii="Verdana" w:hAnsi="Verdana" w:cs="Arial"/>
          <w:sz w:val="20"/>
        </w:rPr>
        <w:t>)</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4, 5</w:t>
      </w:r>
    </w:p>
    <w:p w:rsidR="00183562" w:rsidRPr="00911EE2" w:rsidRDefault="00183562" w:rsidP="007F594A">
      <w:pPr>
        <w:pStyle w:val="BodyIndent4"/>
        <w:spacing w:before="0" w:after="120"/>
        <w:ind w:left="0"/>
        <w:rPr>
          <w:rFonts w:ascii="Verdana" w:hAnsi="Verdana" w:cs="Arial"/>
          <w:sz w:val="20"/>
          <w:lang w:val="es-MX"/>
        </w:rPr>
      </w:pPr>
      <w:r w:rsidRPr="00911EE2">
        <w:rPr>
          <w:rFonts w:ascii="Verdana" w:hAnsi="Verdana" w:cs="Arial"/>
          <w:sz w:val="20"/>
          <w:lang w:val="es-MX"/>
        </w:rPr>
        <w:t>Texas Lantana</w:t>
      </w:r>
      <w:r w:rsidRPr="00911EE2">
        <w:rPr>
          <w:rFonts w:ascii="Verdana" w:hAnsi="Verdana" w:cs="Arial"/>
          <w:sz w:val="20"/>
          <w:lang w:val="es-MX"/>
        </w:rPr>
        <w:tab/>
      </w:r>
      <w:r w:rsidRPr="00911EE2">
        <w:rPr>
          <w:rFonts w:ascii="Verdana" w:hAnsi="Verdana" w:cs="Arial"/>
          <w:sz w:val="20"/>
          <w:lang w:val="es-MX"/>
        </w:rPr>
        <w:tab/>
        <w:t>(Lantana horrida)</w:t>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r>
      <w:r w:rsidRPr="00911EE2">
        <w:rPr>
          <w:rFonts w:ascii="Verdana" w:hAnsi="Verdana" w:cs="Arial"/>
          <w:sz w:val="20"/>
          <w:lang w:val="es-MX"/>
        </w:rPr>
        <w:tab/>
        <w:t>3, 7</w:t>
      </w:r>
    </w:p>
    <w:p w:rsidR="00183562" w:rsidRPr="00911EE2" w:rsidRDefault="00183562" w:rsidP="007F594A">
      <w:pPr>
        <w:pStyle w:val="BodyIndent4"/>
        <w:spacing w:before="0" w:after="120"/>
        <w:ind w:left="0"/>
        <w:rPr>
          <w:rFonts w:ascii="Verdana" w:hAnsi="Verdana" w:cs="Arial"/>
          <w:sz w:val="20"/>
        </w:rPr>
      </w:pPr>
      <w:r w:rsidRPr="00911EE2">
        <w:rPr>
          <w:rFonts w:ascii="Verdana" w:hAnsi="Verdana" w:cs="Arial"/>
          <w:sz w:val="20"/>
        </w:rPr>
        <w:t>Turk’s Cap</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w:t>
      </w:r>
      <w:proofErr w:type="spellStart"/>
      <w:r w:rsidRPr="00911EE2">
        <w:rPr>
          <w:rFonts w:ascii="Verdana" w:hAnsi="Verdana" w:cs="Arial"/>
          <w:sz w:val="20"/>
        </w:rPr>
        <w:t>Malv</w:t>
      </w:r>
      <w:r w:rsidR="00911EE2">
        <w:rPr>
          <w:rFonts w:ascii="Verdana" w:hAnsi="Verdana" w:cs="Arial"/>
          <w:sz w:val="20"/>
        </w:rPr>
        <w:t>aviscus</w:t>
      </w:r>
      <w:proofErr w:type="spellEnd"/>
      <w:r w:rsidR="00911EE2">
        <w:rPr>
          <w:rFonts w:ascii="Verdana" w:hAnsi="Verdana" w:cs="Arial"/>
          <w:sz w:val="20"/>
        </w:rPr>
        <w:t xml:space="preserve"> </w:t>
      </w:r>
      <w:proofErr w:type="spellStart"/>
      <w:r w:rsidR="00911EE2">
        <w:rPr>
          <w:rFonts w:ascii="Verdana" w:hAnsi="Verdana" w:cs="Arial"/>
          <w:sz w:val="20"/>
        </w:rPr>
        <w:t>arboreus</w:t>
      </w:r>
      <w:proofErr w:type="spellEnd"/>
      <w:r w:rsidR="00911EE2">
        <w:rPr>
          <w:rFonts w:ascii="Verdana" w:hAnsi="Verdana" w:cs="Arial"/>
          <w:sz w:val="20"/>
        </w:rPr>
        <w:t xml:space="preserve"> '</w:t>
      </w:r>
      <w:proofErr w:type="spellStart"/>
      <w:r w:rsidR="00911EE2">
        <w:rPr>
          <w:rFonts w:ascii="Verdana" w:hAnsi="Verdana" w:cs="Arial"/>
          <w:sz w:val="20"/>
        </w:rPr>
        <w:t>drummondii</w:t>
      </w:r>
      <w:proofErr w:type="spellEnd"/>
      <w:r w:rsidR="00911EE2">
        <w:rPr>
          <w:rFonts w:ascii="Verdana" w:hAnsi="Verdana" w:cs="Arial"/>
          <w:sz w:val="20"/>
        </w:rPr>
        <w:t>')</w:t>
      </w:r>
      <w:r w:rsidR="00911EE2">
        <w:rPr>
          <w:rFonts w:ascii="Verdana" w:hAnsi="Verdana" w:cs="Arial"/>
          <w:sz w:val="20"/>
        </w:rPr>
        <w:tab/>
      </w:r>
      <w:r w:rsidRPr="00911EE2">
        <w:rPr>
          <w:rFonts w:ascii="Verdana" w:hAnsi="Verdana" w:cs="Arial"/>
          <w:sz w:val="20"/>
        </w:rPr>
        <w:t>4(semi), 7</w:t>
      </w:r>
    </w:p>
    <w:p w:rsidR="00183562" w:rsidRPr="00314FC1" w:rsidRDefault="00183562" w:rsidP="007F594A">
      <w:pPr>
        <w:pStyle w:val="BodyIndent4"/>
        <w:spacing w:before="0" w:after="120"/>
        <w:ind w:left="0"/>
        <w:rPr>
          <w:rFonts w:ascii="Verdana" w:hAnsi="Verdana" w:cs="Arial"/>
          <w:sz w:val="20"/>
        </w:rPr>
      </w:pPr>
      <w:proofErr w:type="spellStart"/>
      <w:r w:rsidRPr="00911EE2">
        <w:rPr>
          <w:rFonts w:ascii="Verdana" w:hAnsi="Verdana" w:cs="Arial"/>
          <w:sz w:val="20"/>
        </w:rPr>
        <w:t>Vinca</w:t>
      </w:r>
      <w:proofErr w:type="spellEnd"/>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r>
      <w:r w:rsidR="00911EE2">
        <w:rPr>
          <w:rFonts w:ascii="Verdana" w:hAnsi="Verdana" w:cs="Arial"/>
          <w:sz w:val="20"/>
        </w:rPr>
        <w:tab/>
      </w:r>
      <w:r w:rsidRPr="00911EE2">
        <w:rPr>
          <w:rFonts w:ascii="Verdana" w:hAnsi="Verdana" w:cs="Arial"/>
          <w:sz w:val="20"/>
        </w:rPr>
        <w:t>(</w:t>
      </w:r>
      <w:proofErr w:type="spellStart"/>
      <w:r w:rsidRPr="00911EE2">
        <w:rPr>
          <w:rFonts w:ascii="Verdana" w:hAnsi="Verdana" w:cs="Arial"/>
          <w:sz w:val="20"/>
        </w:rPr>
        <w:t>Vinca</w:t>
      </w:r>
      <w:proofErr w:type="spellEnd"/>
      <w:r w:rsidRPr="00911EE2">
        <w:rPr>
          <w:rFonts w:ascii="Verdana" w:hAnsi="Verdana" w:cs="Arial"/>
          <w:sz w:val="20"/>
        </w:rPr>
        <w:t xml:space="preserve"> major and V. minor)</w:t>
      </w:r>
      <w:r w:rsidRPr="00911EE2">
        <w:rPr>
          <w:rFonts w:ascii="Verdana" w:hAnsi="Verdana" w:cs="Arial"/>
          <w:sz w:val="20"/>
        </w:rPr>
        <w:tab/>
      </w:r>
      <w:r w:rsidRPr="00911EE2">
        <w:rPr>
          <w:rFonts w:ascii="Verdana" w:hAnsi="Verdana" w:cs="Arial"/>
          <w:sz w:val="20"/>
        </w:rPr>
        <w:tab/>
      </w:r>
      <w:r w:rsidRPr="00911EE2">
        <w:rPr>
          <w:rFonts w:ascii="Verdana" w:hAnsi="Verdana" w:cs="Arial"/>
          <w:sz w:val="20"/>
        </w:rPr>
        <w:tab/>
        <w:t>4, 6</w:t>
      </w:r>
    </w:p>
    <w:p w:rsidR="00183562" w:rsidRPr="00911EE2" w:rsidRDefault="00183562" w:rsidP="007F594A">
      <w:pPr>
        <w:pStyle w:val="BodyIndent4"/>
        <w:spacing w:before="0" w:after="120"/>
        <w:ind w:left="0"/>
        <w:rPr>
          <w:rFonts w:ascii="Verdana" w:hAnsi="Verdana" w:cs="Arial"/>
          <w:b/>
          <w:sz w:val="20"/>
          <w:u w:val="single"/>
        </w:rPr>
      </w:pPr>
    </w:p>
    <w:p w:rsidR="00183562" w:rsidRPr="00911EE2" w:rsidRDefault="00183562" w:rsidP="00314FC1">
      <w:pPr>
        <w:pStyle w:val="BodyIndent4"/>
        <w:spacing w:before="0" w:after="120"/>
        <w:ind w:left="0"/>
        <w:rPr>
          <w:rFonts w:ascii="Verdana" w:hAnsi="Verdana" w:cs="Arial"/>
          <w:b/>
          <w:sz w:val="20"/>
        </w:rPr>
      </w:pPr>
      <w:proofErr w:type="spellStart"/>
      <w:r w:rsidRPr="00911EE2">
        <w:rPr>
          <w:rFonts w:ascii="Verdana" w:hAnsi="Verdana" w:cs="Arial"/>
          <w:b/>
          <w:sz w:val="20"/>
          <w:u w:val="single"/>
        </w:rPr>
        <w:t>Turfgrasses</w:t>
      </w:r>
      <w:proofErr w:type="spellEnd"/>
    </w:p>
    <w:p w:rsidR="00183562" w:rsidRPr="00911EE2" w:rsidRDefault="00183562" w:rsidP="00314FC1">
      <w:pPr>
        <w:pStyle w:val="BodyIndent4"/>
        <w:spacing w:before="0" w:after="120"/>
        <w:ind w:left="0"/>
        <w:rPr>
          <w:rFonts w:ascii="Verdana" w:hAnsi="Verdana" w:cs="Arial"/>
          <w:b/>
          <w:sz w:val="20"/>
        </w:rPr>
      </w:pPr>
      <w:r w:rsidRPr="00911EE2">
        <w:rPr>
          <w:rFonts w:ascii="Verdana" w:hAnsi="Verdana" w:cs="Arial"/>
          <w:b/>
          <w:sz w:val="20"/>
        </w:rPr>
        <w:t>Common Name</w:t>
      </w:r>
      <w:r w:rsidRPr="00911EE2">
        <w:rPr>
          <w:rFonts w:ascii="Verdana" w:hAnsi="Verdana" w:cs="Arial"/>
          <w:b/>
          <w:sz w:val="20"/>
        </w:rPr>
        <w:tab/>
      </w:r>
      <w:r w:rsidRPr="00911EE2">
        <w:rPr>
          <w:rFonts w:ascii="Verdana" w:hAnsi="Verdana" w:cs="Arial"/>
          <w:b/>
          <w:sz w:val="20"/>
        </w:rPr>
        <w:tab/>
        <w:t>Scientific Name</w:t>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r>
      <w:r w:rsidRPr="00911EE2">
        <w:rPr>
          <w:rFonts w:ascii="Verdana" w:hAnsi="Verdana" w:cs="Arial"/>
          <w:b/>
          <w:sz w:val="20"/>
        </w:rPr>
        <w:tab/>
        <w:t>Qualifications</w:t>
      </w:r>
    </w:p>
    <w:p w:rsidR="00183562" w:rsidRPr="00911EE2" w:rsidRDefault="00183562" w:rsidP="00314FC1">
      <w:pPr>
        <w:spacing w:after="120"/>
        <w:rPr>
          <w:rFonts w:ascii="Verdana" w:hAnsi="Verdana" w:cs="Arial"/>
        </w:rPr>
      </w:pPr>
      <w:r w:rsidRPr="00911EE2">
        <w:rPr>
          <w:rFonts w:ascii="Verdana" w:hAnsi="Verdana" w:cs="Arial"/>
        </w:rPr>
        <w:t xml:space="preserve">Buffalo grass          </w:t>
      </w:r>
      <w:r w:rsidRPr="00911EE2">
        <w:rPr>
          <w:rFonts w:ascii="Verdana" w:hAnsi="Verdana" w:cs="Arial"/>
        </w:rPr>
        <w:tab/>
      </w:r>
      <w:r w:rsidRPr="00911EE2">
        <w:rPr>
          <w:rFonts w:ascii="Verdana" w:hAnsi="Verdana" w:cs="Arial"/>
        </w:rPr>
        <w:tab/>
        <w:t>(</w:t>
      </w:r>
      <w:proofErr w:type="spellStart"/>
      <w:r w:rsidRPr="00911EE2">
        <w:rPr>
          <w:rFonts w:ascii="Verdana" w:hAnsi="Verdana" w:cs="Arial"/>
          <w:color w:val="000000"/>
        </w:rPr>
        <w:t>Anthoxanthum</w:t>
      </w:r>
      <w:proofErr w:type="spellEnd"/>
      <w:r w:rsidRPr="00911EE2">
        <w:rPr>
          <w:rFonts w:ascii="Verdana" w:hAnsi="Verdana" w:cs="Arial"/>
          <w:color w:val="000000"/>
        </w:rPr>
        <w:t xml:space="preserve"> </w:t>
      </w:r>
      <w:proofErr w:type="spellStart"/>
      <w:r w:rsidRPr="00911EE2">
        <w:rPr>
          <w:rFonts w:ascii="Verdana" w:hAnsi="Verdana" w:cs="Arial"/>
          <w:color w:val="000000"/>
        </w:rPr>
        <w:t>odoratum</w:t>
      </w:r>
      <w:proofErr w:type="spellEnd"/>
      <w:r w:rsidRPr="00911EE2">
        <w:rPr>
          <w:rFonts w:ascii="Verdana" w:hAnsi="Verdana" w:cs="Arial"/>
          <w:color w:val="000000"/>
        </w:rPr>
        <w:t>)</w:t>
      </w:r>
      <w:r w:rsidRPr="00911EE2">
        <w:rPr>
          <w:rFonts w:ascii="Verdana" w:hAnsi="Verdana" w:cs="Arial"/>
        </w:rPr>
        <w:tab/>
      </w:r>
      <w:r w:rsidRPr="00911EE2">
        <w:rPr>
          <w:rFonts w:ascii="Verdana" w:hAnsi="Verdana" w:cs="Arial"/>
        </w:rPr>
        <w:tab/>
      </w:r>
      <w:r w:rsidRPr="00911EE2">
        <w:rPr>
          <w:rFonts w:ascii="Verdana" w:hAnsi="Verdana" w:cs="Arial"/>
        </w:rPr>
        <w:tab/>
        <w:t>5, 7</w:t>
      </w:r>
    </w:p>
    <w:p w:rsidR="00183562" w:rsidRPr="00911EE2" w:rsidRDefault="00183562" w:rsidP="00314FC1">
      <w:pPr>
        <w:spacing w:after="120" w:line="360" w:lineRule="auto"/>
        <w:rPr>
          <w:rFonts w:ascii="Verdana" w:hAnsi="Verdana" w:cs="Arial"/>
        </w:rPr>
      </w:pPr>
      <w:r w:rsidRPr="00911EE2">
        <w:rPr>
          <w:rFonts w:ascii="Verdana" w:hAnsi="Verdana" w:cs="Arial"/>
        </w:rPr>
        <w:t xml:space="preserve">Common Bermuda  </w:t>
      </w:r>
      <w:r w:rsidRPr="00911EE2">
        <w:rPr>
          <w:rFonts w:ascii="Verdana" w:hAnsi="Verdana" w:cs="Arial"/>
        </w:rPr>
        <w:tab/>
      </w:r>
      <w:r w:rsidRPr="00911EE2">
        <w:rPr>
          <w:rFonts w:ascii="Verdana" w:hAnsi="Verdana" w:cs="Arial"/>
        </w:rPr>
        <w:tab/>
        <w:t>(</w:t>
      </w:r>
      <w:proofErr w:type="spellStart"/>
      <w:r w:rsidRPr="00911EE2">
        <w:rPr>
          <w:rFonts w:ascii="Verdana" w:hAnsi="Verdana" w:cs="Arial"/>
          <w:iCs/>
        </w:rPr>
        <w:t>Cynodon</w:t>
      </w:r>
      <w:proofErr w:type="spellEnd"/>
      <w:r w:rsidRPr="00911EE2">
        <w:rPr>
          <w:rFonts w:ascii="Verdana" w:hAnsi="Verdana" w:cs="Arial"/>
          <w:iCs/>
        </w:rPr>
        <w:t xml:space="preserve"> </w:t>
      </w:r>
      <w:proofErr w:type="spellStart"/>
      <w:r w:rsidRPr="00911EE2">
        <w:rPr>
          <w:rFonts w:ascii="Verdana" w:hAnsi="Verdana" w:cs="Arial"/>
          <w:iCs/>
        </w:rPr>
        <w:t>dactylon</w:t>
      </w:r>
      <w:proofErr w:type="spellEnd"/>
      <w:r w:rsidRPr="00911EE2">
        <w:rPr>
          <w:rFonts w:ascii="Verdana" w:hAnsi="Verdana" w:cs="Arial"/>
          <w:iCs/>
        </w:rPr>
        <w:t>)</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3,</w:t>
      </w:r>
      <w:r w:rsidR="00911EE2">
        <w:rPr>
          <w:rFonts w:ascii="Verdana" w:hAnsi="Verdana" w:cs="Arial"/>
        </w:rPr>
        <w:t xml:space="preserve"> 5 (semi)</w:t>
      </w:r>
      <w:r w:rsidR="00911EE2">
        <w:rPr>
          <w:rFonts w:ascii="Verdana" w:hAnsi="Verdana" w:cs="Arial"/>
        </w:rPr>
        <w:br/>
      </w:r>
      <w:proofErr w:type="spellStart"/>
      <w:r w:rsidR="00911EE2">
        <w:rPr>
          <w:rFonts w:ascii="Verdana" w:hAnsi="Verdana" w:cs="Arial"/>
        </w:rPr>
        <w:t>Tifway</w:t>
      </w:r>
      <w:proofErr w:type="spellEnd"/>
      <w:r w:rsidR="00911EE2">
        <w:rPr>
          <w:rFonts w:ascii="Verdana" w:hAnsi="Verdana" w:cs="Arial"/>
        </w:rPr>
        <w:t xml:space="preserve"> 419 Bermuda  </w:t>
      </w:r>
      <w:r w:rsidR="00911EE2">
        <w:rPr>
          <w:rFonts w:ascii="Verdana" w:hAnsi="Verdana" w:cs="Arial"/>
        </w:rPr>
        <w:tab/>
      </w:r>
      <w:r w:rsidRPr="00911EE2">
        <w:rPr>
          <w:rFonts w:ascii="Verdana" w:hAnsi="Verdana" w:cs="Arial"/>
        </w:rPr>
        <w:t>(</w:t>
      </w:r>
      <w:proofErr w:type="spellStart"/>
      <w:r w:rsidRPr="00911EE2">
        <w:rPr>
          <w:rFonts w:ascii="Verdana" w:hAnsi="Verdana" w:cs="Arial"/>
          <w:iCs/>
        </w:rPr>
        <w:t>Cynodon</w:t>
      </w:r>
      <w:proofErr w:type="spellEnd"/>
      <w:r w:rsidRPr="00911EE2">
        <w:rPr>
          <w:rFonts w:ascii="Verdana" w:hAnsi="Verdana" w:cs="Arial"/>
          <w:iCs/>
        </w:rPr>
        <w:t xml:space="preserve"> 'TIFF 419')</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5 (semi)</w:t>
      </w:r>
      <w:r w:rsidRPr="00911EE2">
        <w:rPr>
          <w:rFonts w:ascii="Verdana" w:hAnsi="Verdana" w:cs="Arial"/>
        </w:rPr>
        <w:tab/>
      </w:r>
      <w:r w:rsidRPr="00911EE2">
        <w:rPr>
          <w:rFonts w:ascii="Verdana" w:hAnsi="Verdana" w:cs="Arial"/>
        </w:rPr>
        <w:br/>
      </w:r>
      <w:proofErr w:type="spellStart"/>
      <w:r w:rsidRPr="00911EE2">
        <w:rPr>
          <w:rFonts w:ascii="Verdana" w:hAnsi="Verdana" w:cs="Arial"/>
        </w:rPr>
        <w:t>St.Augustine</w:t>
      </w:r>
      <w:proofErr w:type="spellEnd"/>
      <w:r w:rsidRPr="00911EE2">
        <w:rPr>
          <w:rFonts w:ascii="Verdana" w:hAnsi="Verdana" w:cs="Arial"/>
        </w:rPr>
        <w:tab/>
      </w:r>
      <w:r w:rsidRPr="00911EE2">
        <w:rPr>
          <w:rFonts w:ascii="Verdana" w:hAnsi="Verdana" w:cs="Arial"/>
        </w:rPr>
        <w:tab/>
      </w:r>
      <w:r w:rsidRPr="00911EE2">
        <w:rPr>
          <w:rFonts w:ascii="Verdana" w:hAnsi="Verdana" w:cs="Arial"/>
        </w:rPr>
        <w:tab/>
        <w:t>(</w:t>
      </w:r>
      <w:bookmarkStart w:id="0" w:name="stenotaphrumsecondatum"/>
      <w:proofErr w:type="spellStart"/>
      <w:r w:rsidR="00632471" w:rsidRPr="00911EE2">
        <w:rPr>
          <w:rFonts w:ascii="Verdana" w:hAnsi="Verdana" w:cs="Arial"/>
        </w:rPr>
        <w:fldChar w:fldCharType="begin"/>
      </w:r>
      <w:r w:rsidRPr="00911EE2">
        <w:rPr>
          <w:rFonts w:ascii="Verdana" w:hAnsi="Verdana" w:cs="Arial"/>
        </w:rPr>
        <w:instrText xml:space="preserve"> HYPERLINK "http://www.aragriculture.org/horticulture/ornamentals/plant_database/turf/staugustine.htm" </w:instrText>
      </w:r>
      <w:r w:rsidR="00632471" w:rsidRPr="00911EE2">
        <w:rPr>
          <w:rFonts w:ascii="Verdana" w:hAnsi="Verdana" w:cs="Arial"/>
        </w:rPr>
        <w:fldChar w:fldCharType="separate"/>
      </w:r>
      <w:r w:rsidRPr="00911EE2">
        <w:rPr>
          <w:rStyle w:val="Hyperlink"/>
          <w:rFonts w:ascii="Verdana" w:hAnsi="Verdana"/>
          <w:b w:val="0"/>
          <w:sz w:val="20"/>
          <w:szCs w:val="20"/>
        </w:rPr>
        <w:t>Stenotaphrum</w:t>
      </w:r>
      <w:proofErr w:type="spellEnd"/>
      <w:r w:rsidRPr="00911EE2">
        <w:rPr>
          <w:rStyle w:val="Hyperlink"/>
          <w:rFonts w:ascii="Verdana" w:hAnsi="Verdana"/>
          <w:b w:val="0"/>
          <w:sz w:val="20"/>
          <w:szCs w:val="20"/>
        </w:rPr>
        <w:t xml:space="preserve"> </w:t>
      </w:r>
      <w:proofErr w:type="spellStart"/>
      <w:r w:rsidRPr="00911EE2">
        <w:rPr>
          <w:rStyle w:val="Hyperlink"/>
          <w:rFonts w:ascii="Verdana" w:hAnsi="Verdana"/>
          <w:b w:val="0"/>
          <w:sz w:val="20"/>
          <w:szCs w:val="20"/>
        </w:rPr>
        <w:t>secondatum</w:t>
      </w:r>
      <w:proofErr w:type="spellEnd"/>
      <w:r w:rsidR="00632471" w:rsidRPr="00911EE2">
        <w:rPr>
          <w:rFonts w:ascii="Verdana" w:hAnsi="Verdana" w:cs="Arial"/>
        </w:rPr>
        <w:fldChar w:fldCharType="end"/>
      </w:r>
      <w:bookmarkEnd w:id="0"/>
      <w:r w:rsidR="00911EE2">
        <w:rPr>
          <w:rFonts w:ascii="Verdana" w:hAnsi="Verdana" w:cs="Arial"/>
        </w:rPr>
        <w:t>)</w:t>
      </w:r>
      <w:r w:rsidR="00911EE2">
        <w:rPr>
          <w:rFonts w:ascii="Verdana" w:hAnsi="Verdana" w:cs="Arial"/>
        </w:rPr>
        <w:tab/>
      </w:r>
      <w:r w:rsidR="00911EE2">
        <w:rPr>
          <w:rFonts w:ascii="Verdana" w:hAnsi="Verdana" w:cs="Arial"/>
        </w:rPr>
        <w:tab/>
      </w:r>
      <w:r w:rsidRPr="00911EE2">
        <w:rPr>
          <w:rFonts w:ascii="Verdana" w:hAnsi="Verdana" w:cs="Arial"/>
        </w:rPr>
        <w:t xml:space="preserve">3, 6 </w:t>
      </w:r>
      <w:r w:rsidRPr="00911EE2">
        <w:rPr>
          <w:rFonts w:ascii="Verdana" w:hAnsi="Verdana" w:cs="Arial"/>
        </w:rPr>
        <w:br/>
      </w:r>
      <w:proofErr w:type="spellStart"/>
      <w:r w:rsidRPr="00911EE2">
        <w:rPr>
          <w:rFonts w:ascii="Verdana" w:hAnsi="Verdana" w:cs="Arial"/>
        </w:rPr>
        <w:t>Zoysia</w:t>
      </w:r>
      <w:proofErr w:type="spellEnd"/>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w:t>
      </w:r>
      <w:proofErr w:type="spellStart"/>
      <w:r w:rsidRPr="00911EE2">
        <w:rPr>
          <w:rFonts w:ascii="Verdana" w:hAnsi="Verdana" w:cs="Arial"/>
        </w:rPr>
        <w:t>Zoysia</w:t>
      </w:r>
      <w:proofErr w:type="spellEnd"/>
      <w:r w:rsidRPr="00911EE2">
        <w:rPr>
          <w:rFonts w:ascii="Verdana" w:hAnsi="Verdana" w:cs="Arial"/>
        </w:rPr>
        <w:t xml:space="preserve"> species)</w:t>
      </w:r>
      <w:r w:rsidRPr="00911EE2">
        <w:rPr>
          <w:rFonts w:ascii="Verdana" w:hAnsi="Verdana" w:cs="Arial"/>
        </w:rPr>
        <w:tab/>
      </w:r>
      <w:r w:rsidRPr="00911EE2">
        <w:rPr>
          <w:rFonts w:ascii="Verdana" w:hAnsi="Verdana" w:cs="Arial"/>
        </w:rPr>
        <w:tab/>
      </w:r>
      <w:r w:rsidRPr="00911EE2">
        <w:rPr>
          <w:rFonts w:ascii="Verdana" w:hAnsi="Verdana" w:cs="Arial"/>
        </w:rPr>
        <w:tab/>
      </w:r>
      <w:r w:rsidRPr="00911EE2">
        <w:rPr>
          <w:rFonts w:ascii="Verdana" w:hAnsi="Verdana" w:cs="Arial"/>
        </w:rPr>
        <w:tab/>
        <w:t>3, 5</w:t>
      </w:r>
    </w:p>
    <w:p w:rsidR="00835EC1" w:rsidRDefault="00835EC1">
      <w:pPr>
        <w:rPr>
          <w:rFonts w:ascii="Verdana" w:hAnsi="Verdana"/>
        </w:rPr>
      </w:pPr>
      <w:r>
        <w:rPr>
          <w:rFonts w:ascii="Verdana" w:hAnsi="Verdana"/>
        </w:rPr>
        <w:br w:type="page"/>
      </w:r>
    </w:p>
    <w:p w:rsidR="00C45A8C" w:rsidRPr="00C773D2" w:rsidRDefault="00632471" w:rsidP="00C45A8C">
      <w:pPr>
        <w:rPr>
          <w:rFonts w:ascii="Verdana" w:hAnsi="Verdana"/>
        </w:rPr>
      </w:pPr>
      <w:r>
        <w:rPr>
          <w:rFonts w:ascii="Verdana" w:hAnsi="Verdana"/>
          <w:noProof/>
        </w:rPr>
        <w:lastRenderedPageBreak/>
        <w:pict>
          <v:shape id="_x0000_s1754" type="#_x0000_t202" style="position:absolute;margin-left:-9.7pt;margin-top:-27.25pt;width:468pt;height:28.8pt;z-index:251710464;mso-position-horizontal-relative:margin;mso-position-vertical-relative:margin" fillcolor="black">
            <v:shadow on="t" offset=",4pt" offset2=",4pt"/>
            <v:textbox style="mso-next-textbox:#_x0000_s1754">
              <w:txbxContent>
                <w:p w:rsidR="00841C64" w:rsidRDefault="00841C64" w:rsidP="00553D91">
                  <w:pPr>
                    <w:rPr>
                      <w:rFonts w:ascii="Verdana" w:hAnsi="Verdana"/>
                      <w:b/>
                      <w:color w:val="FFFFFF"/>
                      <w:sz w:val="28"/>
                    </w:rPr>
                  </w:pPr>
                  <w:r>
                    <w:rPr>
                      <w:rFonts w:ascii="Verdana" w:hAnsi="Verdana"/>
                      <w:b/>
                      <w:color w:val="FFFFFF"/>
                      <w:sz w:val="28"/>
                    </w:rPr>
                    <w:t>Gated Entry Standards</w:t>
                  </w:r>
                </w:p>
              </w:txbxContent>
            </v:textbox>
            <w10:wrap type="square" anchorx="margin" anchory="margin"/>
          </v:shape>
        </w:pict>
      </w:r>
    </w:p>
    <w:p w:rsidR="00DF539D" w:rsidRDefault="00DF539D" w:rsidP="00B11216">
      <w:pPr>
        <w:pStyle w:val="Heading4"/>
        <w:numPr>
          <w:ilvl w:val="0"/>
          <w:numId w:val="0"/>
        </w:numPr>
        <w:spacing w:before="0"/>
        <w:ind w:left="504" w:hanging="504"/>
        <w:jc w:val="both"/>
        <w:rPr>
          <w:sz w:val="18"/>
          <w:szCs w:val="18"/>
        </w:rPr>
      </w:pPr>
      <w:r>
        <w:rPr>
          <w:sz w:val="18"/>
          <w:szCs w:val="18"/>
        </w:rPr>
        <w:t xml:space="preserve">Gated Entry </w:t>
      </w:r>
      <w:r w:rsidR="00B11216">
        <w:rPr>
          <w:sz w:val="18"/>
          <w:szCs w:val="18"/>
        </w:rPr>
        <w:t>Geometric Standards</w:t>
      </w:r>
    </w:p>
    <w:p w:rsidR="00DF539D" w:rsidRDefault="00DF539D" w:rsidP="00835EC1">
      <w:pPr>
        <w:pStyle w:val="Heading5"/>
        <w:numPr>
          <w:ilvl w:val="0"/>
          <w:numId w:val="34"/>
        </w:numPr>
        <w:spacing w:before="120"/>
        <w:jc w:val="both"/>
        <w:rPr>
          <w:sz w:val="18"/>
          <w:szCs w:val="18"/>
        </w:rPr>
      </w:pPr>
      <w:r w:rsidRPr="004C1274">
        <w:rPr>
          <w:b w:val="0"/>
          <w:sz w:val="18"/>
          <w:szCs w:val="18"/>
        </w:rPr>
        <w:t xml:space="preserve">The gate(s) </w:t>
      </w:r>
      <w:r>
        <w:rPr>
          <w:b w:val="0"/>
          <w:sz w:val="18"/>
          <w:szCs w:val="18"/>
        </w:rPr>
        <w:t>may</w:t>
      </w:r>
      <w:r w:rsidRPr="004C1274">
        <w:rPr>
          <w:b w:val="0"/>
          <w:sz w:val="18"/>
          <w:szCs w:val="18"/>
        </w:rPr>
        <w:t xml:space="preserve"> not be placed on a public right-of-way or easement.</w:t>
      </w:r>
    </w:p>
    <w:p w:rsidR="00DF539D" w:rsidRDefault="00DF539D" w:rsidP="00835EC1">
      <w:pPr>
        <w:pStyle w:val="Heading5"/>
        <w:numPr>
          <w:ilvl w:val="0"/>
          <w:numId w:val="34"/>
        </w:numPr>
        <w:spacing w:before="120"/>
        <w:jc w:val="both"/>
        <w:rPr>
          <w:sz w:val="18"/>
          <w:szCs w:val="18"/>
        </w:rPr>
      </w:pPr>
      <w:r w:rsidRPr="004C1274">
        <w:rPr>
          <w:b w:val="0"/>
          <w:sz w:val="18"/>
          <w:szCs w:val="18"/>
        </w:rPr>
        <w:t xml:space="preserve">All gate mechanical or manual operating functions shall meet </w:t>
      </w:r>
      <w:r>
        <w:rPr>
          <w:b w:val="0"/>
          <w:sz w:val="18"/>
          <w:szCs w:val="18"/>
        </w:rPr>
        <w:t xml:space="preserve">the City’s </w:t>
      </w:r>
      <w:r w:rsidRPr="004C1274">
        <w:rPr>
          <w:b w:val="0"/>
          <w:sz w:val="18"/>
          <w:szCs w:val="18"/>
        </w:rPr>
        <w:t>Fire Department requirements and provide passage with unobstructed vertical clearance.</w:t>
      </w:r>
    </w:p>
    <w:p w:rsidR="00DF539D" w:rsidRDefault="00DF539D" w:rsidP="00835EC1">
      <w:pPr>
        <w:pStyle w:val="Heading5"/>
        <w:numPr>
          <w:ilvl w:val="0"/>
          <w:numId w:val="34"/>
        </w:numPr>
        <w:spacing w:before="120"/>
        <w:jc w:val="both"/>
        <w:rPr>
          <w:sz w:val="18"/>
          <w:szCs w:val="18"/>
        </w:rPr>
      </w:pPr>
      <w:r>
        <w:rPr>
          <w:b w:val="0"/>
          <w:sz w:val="18"/>
          <w:szCs w:val="18"/>
        </w:rPr>
        <w:t>The throat depth for a g</w:t>
      </w:r>
      <w:r w:rsidRPr="004C1274">
        <w:rPr>
          <w:b w:val="0"/>
          <w:sz w:val="18"/>
          <w:szCs w:val="18"/>
        </w:rPr>
        <w:t xml:space="preserve">ated entry way shall </w:t>
      </w:r>
      <w:r>
        <w:rPr>
          <w:b w:val="0"/>
          <w:sz w:val="18"/>
          <w:szCs w:val="18"/>
        </w:rPr>
        <w:t>be a</w:t>
      </w:r>
      <w:r w:rsidRPr="00341F96">
        <w:rPr>
          <w:b w:val="0"/>
          <w:sz w:val="18"/>
          <w:szCs w:val="18"/>
        </w:rPr>
        <w:t xml:space="preserve"> minimum of one-hundred feet</w:t>
      </w:r>
      <w:r>
        <w:rPr>
          <w:b w:val="0"/>
          <w:sz w:val="18"/>
          <w:szCs w:val="18"/>
        </w:rPr>
        <w:t xml:space="preserve"> (100’)</w:t>
      </w:r>
      <w:r w:rsidRPr="004C1274">
        <w:rPr>
          <w:b w:val="0"/>
          <w:sz w:val="18"/>
          <w:szCs w:val="18"/>
        </w:rPr>
        <w:t xml:space="preserve"> (Ref. Figure 1)</w:t>
      </w:r>
      <w:r>
        <w:rPr>
          <w:b w:val="0"/>
          <w:sz w:val="18"/>
          <w:szCs w:val="18"/>
        </w:rPr>
        <w:t>.</w:t>
      </w:r>
    </w:p>
    <w:p w:rsidR="00DF539D" w:rsidRDefault="00DF539D" w:rsidP="00DF539D">
      <w:pPr>
        <w:pStyle w:val="Heading6"/>
        <w:numPr>
          <w:ilvl w:val="0"/>
          <w:numId w:val="0"/>
        </w:numPr>
        <w:spacing w:before="120"/>
        <w:ind w:left="2700"/>
        <w:jc w:val="both"/>
        <w:rPr>
          <w:rFonts w:ascii="Verdana" w:hAnsi="Verdana"/>
          <w:i/>
          <w:sz w:val="18"/>
          <w:szCs w:val="18"/>
        </w:rPr>
      </w:pPr>
    </w:p>
    <w:p w:rsidR="009377FB" w:rsidRPr="009377FB" w:rsidRDefault="00474C66" w:rsidP="00553D91">
      <w:pPr>
        <w:jc w:val="center"/>
      </w:pPr>
      <w:r>
        <w:rPr>
          <w:noProof/>
        </w:rPr>
        <w:drawing>
          <wp:inline distT="0" distB="0" distL="0" distR="0">
            <wp:extent cx="6565955" cy="3678253"/>
            <wp:effectExtent l="19050" t="0" r="6295"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6582240" cy="3687376"/>
                    </a:xfrm>
                    <a:prstGeom prst="rect">
                      <a:avLst/>
                    </a:prstGeom>
                    <a:noFill/>
                    <a:ln w="9525">
                      <a:noFill/>
                      <a:miter lim="800000"/>
                      <a:headEnd/>
                      <a:tailEnd/>
                    </a:ln>
                  </pic:spPr>
                </pic:pic>
              </a:graphicData>
            </a:graphic>
          </wp:inline>
        </w:drawing>
      </w:r>
    </w:p>
    <w:p w:rsidR="00DF539D" w:rsidRPr="00835EC1" w:rsidRDefault="00DF539D" w:rsidP="00835EC1">
      <w:pPr>
        <w:pStyle w:val="Heading4"/>
        <w:numPr>
          <w:ilvl w:val="0"/>
          <w:numId w:val="33"/>
        </w:numPr>
        <w:rPr>
          <w:b w:val="0"/>
        </w:rPr>
      </w:pPr>
      <w:r w:rsidRPr="00835EC1">
        <w:rPr>
          <w:b w:val="0"/>
        </w:rPr>
        <w:t>Gated entry ways shall provide adequate access for pedestrians and bicycles.</w:t>
      </w:r>
    </w:p>
    <w:p w:rsidR="00DF539D" w:rsidRPr="00835EC1" w:rsidRDefault="00DF539D" w:rsidP="00835EC1">
      <w:pPr>
        <w:pStyle w:val="Heading4"/>
        <w:numPr>
          <w:ilvl w:val="0"/>
          <w:numId w:val="33"/>
        </w:numPr>
        <w:rPr>
          <w:b w:val="0"/>
        </w:rPr>
      </w:pPr>
      <w:r w:rsidRPr="00835EC1">
        <w:rPr>
          <w:b w:val="0"/>
        </w:rPr>
        <w:t>Gated entry ways shall provide adequate turnaround areas for vehicles that are denied access in order to prevent backing into a public street. (Ref. Figure 1 above)</w:t>
      </w:r>
    </w:p>
    <w:p w:rsidR="00DF539D" w:rsidRPr="00835EC1" w:rsidRDefault="00DF539D" w:rsidP="00835EC1">
      <w:pPr>
        <w:pStyle w:val="Heading4"/>
        <w:numPr>
          <w:ilvl w:val="0"/>
          <w:numId w:val="33"/>
        </w:numPr>
        <w:rPr>
          <w:b w:val="0"/>
        </w:rPr>
      </w:pPr>
      <w:r w:rsidRPr="00835EC1">
        <w:rPr>
          <w:b w:val="0"/>
        </w:rPr>
        <w:t>The gated entry way driveway pavement widths, for both egress and ingress, shall be a minimum of twenty feet (20’) per driveway and are required to provide a minimum four feet (4’) center median. (Ref. Figure 1 above)</w:t>
      </w:r>
    </w:p>
    <w:p w:rsidR="00DF539D" w:rsidRPr="00835EC1" w:rsidRDefault="00DF539D" w:rsidP="00835EC1">
      <w:pPr>
        <w:pStyle w:val="Heading4"/>
        <w:numPr>
          <w:ilvl w:val="0"/>
          <w:numId w:val="33"/>
        </w:numPr>
        <w:rPr>
          <w:b w:val="0"/>
        </w:rPr>
      </w:pPr>
      <w:r w:rsidRPr="00835EC1">
        <w:rPr>
          <w:b w:val="0"/>
        </w:rPr>
        <w:t>The gated area shall provide a minimum unobstructed vertical clearance of fourteen feet and six inches (14’-6”) from finished roadway surface over the entire width of the entry roadway.</w:t>
      </w:r>
    </w:p>
    <w:p w:rsidR="00DF539D" w:rsidRDefault="00DF539D" w:rsidP="00835EC1">
      <w:pPr>
        <w:pStyle w:val="Heading4"/>
        <w:numPr>
          <w:ilvl w:val="0"/>
          <w:numId w:val="33"/>
        </w:numPr>
      </w:pPr>
      <w:r w:rsidRPr="00835EC1">
        <w:rPr>
          <w:b w:val="0"/>
        </w:rPr>
        <w:t>Public safety elements and signing shall be included in the gated entry way design</w:t>
      </w:r>
      <w:r w:rsidRPr="004C1274">
        <w:t>.</w:t>
      </w:r>
    </w:p>
    <w:p w:rsidR="00731F6E" w:rsidRDefault="00731F6E">
      <w:pPr>
        <w:rPr>
          <w:rFonts w:ascii="Verdana" w:hAnsi="Verdana"/>
        </w:rPr>
      </w:pPr>
      <w:r>
        <w:rPr>
          <w:rFonts w:ascii="Verdana" w:hAnsi="Verdana"/>
        </w:rPr>
        <w:br w:type="page"/>
      </w:r>
    </w:p>
    <w:p w:rsidR="005F7EFF" w:rsidRDefault="005F7EFF">
      <w:pPr>
        <w:rPr>
          <w:rFonts w:ascii="Verdana" w:hAnsi="Verdana"/>
        </w:rPr>
      </w:pPr>
    </w:p>
    <w:p w:rsidR="005F7EFF" w:rsidRDefault="00632471" w:rsidP="00E64217">
      <w:pPr>
        <w:rPr>
          <w:rFonts w:ascii="Verdana" w:hAnsi="Verdana"/>
        </w:rPr>
      </w:pPr>
      <w:r>
        <w:rPr>
          <w:rFonts w:ascii="Verdana" w:hAnsi="Verdana"/>
          <w:noProof/>
        </w:rPr>
        <w:pict>
          <v:shape id="_x0000_s1757" type="#_x0000_t202" style="position:absolute;margin-left:-5.5pt;margin-top:-15.25pt;width:468pt;height:28.8pt;z-index:251712512;mso-position-horizontal-relative:margin;mso-position-vertical-relative:margin" fillcolor="black">
            <v:shadow on="t" offset=",4pt" offset2=",4pt"/>
            <v:textbox style="mso-next-textbox:#_x0000_s1757">
              <w:txbxContent>
                <w:p w:rsidR="00841C64" w:rsidRDefault="00841C64" w:rsidP="005F7EFF">
                  <w:pPr>
                    <w:rPr>
                      <w:rFonts w:ascii="Verdana" w:hAnsi="Verdana"/>
                      <w:b/>
                      <w:color w:val="FFFFFF"/>
                      <w:sz w:val="28"/>
                    </w:rPr>
                  </w:pPr>
                  <w:r>
                    <w:rPr>
                      <w:rFonts w:ascii="Verdana" w:hAnsi="Verdana"/>
                      <w:b/>
                      <w:color w:val="FFFFFF"/>
                      <w:sz w:val="28"/>
                    </w:rPr>
                    <w:t xml:space="preserve">General Site Plan Notes </w:t>
                  </w:r>
                </w:p>
              </w:txbxContent>
            </v:textbox>
            <w10:wrap type="square" anchorx="margin" anchory="margin"/>
          </v:shape>
        </w:pict>
      </w:r>
      <w:r w:rsidR="005F7EFF">
        <w:rPr>
          <w:rFonts w:ascii="Verdana" w:hAnsi="Verdana"/>
        </w:rPr>
        <w:t>The following General Notes should be included on the Site Plan:</w:t>
      </w:r>
    </w:p>
    <w:p w:rsidR="005F7EFF" w:rsidRDefault="005F7EFF" w:rsidP="005F7EFF">
      <w:pPr>
        <w:jc w:val="both"/>
        <w:rPr>
          <w:rFonts w:ascii="Verdana" w:hAnsi="Verdana"/>
        </w:rPr>
      </w:pPr>
    </w:p>
    <w:p w:rsidR="005F7EFF" w:rsidRPr="004B4AC7" w:rsidRDefault="005F7EFF" w:rsidP="005F7EFF">
      <w:pPr>
        <w:numPr>
          <w:ilvl w:val="0"/>
          <w:numId w:val="23"/>
        </w:numPr>
        <w:rPr>
          <w:rFonts w:ascii="Verdana" w:hAnsi="Verdana"/>
        </w:rPr>
      </w:pPr>
      <w:r>
        <w:rPr>
          <w:rFonts w:ascii="Verdana" w:hAnsi="Verdana"/>
        </w:rPr>
        <w:t>"A</w:t>
      </w:r>
      <w:r w:rsidRPr="004B4AC7">
        <w:rPr>
          <w:rFonts w:ascii="Verdana" w:hAnsi="Verdana"/>
        </w:rPr>
        <w:t xml:space="preserve">ll roof and ground-mounted mechanical equipment shall be screened from view or isolated so as not to be visible </w:t>
      </w:r>
      <w:r>
        <w:rPr>
          <w:rFonts w:ascii="Verdana" w:hAnsi="Verdana"/>
        </w:rPr>
        <w:t>from any public right-of-way</w:t>
      </w:r>
      <w:r w:rsidRPr="004B4AC7">
        <w:rPr>
          <w:rFonts w:ascii="Verdana" w:hAnsi="Verdana"/>
        </w:rPr>
        <w:t>, measured from a point five feet above grade. Such screening shall be coordinated with the building architecture and scale to maintain a unified appearance.</w:t>
      </w:r>
      <w:r>
        <w:rPr>
          <w:rFonts w:ascii="Verdana" w:hAnsi="Verdana"/>
        </w:rPr>
        <w:t>"</w:t>
      </w:r>
    </w:p>
    <w:p w:rsidR="005F7EFF" w:rsidRPr="004B4AC7" w:rsidRDefault="005F7EFF" w:rsidP="005F7EFF">
      <w:pPr>
        <w:ind w:firstLine="720"/>
        <w:rPr>
          <w:rFonts w:ascii="Verdana" w:hAnsi="Verdana"/>
        </w:rPr>
      </w:pPr>
    </w:p>
    <w:p w:rsidR="005F7EFF" w:rsidRDefault="005F7EFF" w:rsidP="005F7EFF">
      <w:pPr>
        <w:numPr>
          <w:ilvl w:val="0"/>
          <w:numId w:val="23"/>
        </w:numPr>
        <w:tabs>
          <w:tab w:val="left" w:pos="2160"/>
          <w:tab w:val="left" w:pos="5760"/>
        </w:tabs>
        <w:rPr>
          <w:rFonts w:ascii="Verdana" w:hAnsi="Verdana"/>
        </w:rPr>
      </w:pPr>
      <w:r>
        <w:rPr>
          <w:rFonts w:ascii="Verdana" w:hAnsi="Verdana"/>
        </w:rPr>
        <w:t>"</w:t>
      </w:r>
      <w:r w:rsidRPr="004B4AC7">
        <w:rPr>
          <w:rFonts w:ascii="Verdana" w:hAnsi="Verdana"/>
        </w:rPr>
        <w:t>100% coverage of groundcover, decorative paving, decorative rock, or a perennial grass is required in parking lot islands, swales and drainage areas, the parking lot setback, rights-of-way, and adjacent property disturbed during construction.</w:t>
      </w:r>
      <w:r>
        <w:rPr>
          <w:rFonts w:ascii="Verdana" w:hAnsi="Verdana"/>
        </w:rPr>
        <w:t>"</w:t>
      </w:r>
    </w:p>
    <w:p w:rsidR="005F7EFF" w:rsidRDefault="005F7EFF" w:rsidP="005F7EFF">
      <w:pPr>
        <w:tabs>
          <w:tab w:val="left" w:pos="2160"/>
          <w:tab w:val="left" w:pos="5760"/>
        </w:tabs>
        <w:ind w:left="720"/>
        <w:rPr>
          <w:rFonts w:ascii="Verdana" w:hAnsi="Verdana"/>
        </w:rPr>
      </w:pPr>
    </w:p>
    <w:p w:rsidR="005F7EFF" w:rsidRDefault="005F7EFF" w:rsidP="005F7EFF">
      <w:pPr>
        <w:numPr>
          <w:ilvl w:val="0"/>
          <w:numId w:val="23"/>
        </w:numPr>
        <w:rPr>
          <w:rFonts w:ascii="Verdana" w:hAnsi="Verdana"/>
        </w:rPr>
      </w:pPr>
      <w:r>
        <w:rPr>
          <w:rFonts w:ascii="Verdana" w:hAnsi="Verdana"/>
        </w:rPr>
        <w:t>"</w:t>
      </w:r>
      <w:r w:rsidRPr="004B4AC7">
        <w:rPr>
          <w:rFonts w:ascii="Verdana" w:hAnsi="Verdana"/>
        </w:rPr>
        <w:t xml:space="preserve">Irrigation system </w:t>
      </w:r>
      <w:r>
        <w:rPr>
          <w:rFonts w:ascii="Verdana" w:hAnsi="Verdana"/>
        </w:rPr>
        <w:t>will</w:t>
      </w:r>
      <w:r w:rsidRPr="004B4AC7">
        <w:rPr>
          <w:rFonts w:ascii="Verdana" w:hAnsi="Verdana"/>
        </w:rPr>
        <w:t xml:space="preserve"> be protected by </w:t>
      </w:r>
      <w:proofErr w:type="gramStart"/>
      <w:r>
        <w:rPr>
          <w:rFonts w:ascii="Verdana" w:hAnsi="Verdana"/>
        </w:rPr>
        <w:t xml:space="preserve">either </w:t>
      </w:r>
      <w:r w:rsidRPr="004B4AC7">
        <w:rPr>
          <w:rFonts w:ascii="Verdana" w:hAnsi="Verdana"/>
        </w:rPr>
        <w:t>a</w:t>
      </w:r>
      <w:proofErr w:type="gramEnd"/>
      <w:r w:rsidRPr="004B4AC7">
        <w:rPr>
          <w:rFonts w:ascii="Verdana" w:hAnsi="Verdana"/>
        </w:rPr>
        <w:t xml:space="preserve"> Pressure Vacuum Breaker, a Reduced Pressure Principle Back Flow Device, or a Double-Check Back Flow Device, and installed as per </w:t>
      </w:r>
      <w:r>
        <w:rPr>
          <w:rFonts w:ascii="Verdana" w:hAnsi="Verdana"/>
        </w:rPr>
        <w:t>adopted City building code."</w:t>
      </w:r>
    </w:p>
    <w:p w:rsidR="005F7EFF" w:rsidRPr="004B4AC7" w:rsidRDefault="005F7EFF" w:rsidP="005F7EFF">
      <w:pPr>
        <w:tabs>
          <w:tab w:val="left" w:pos="720"/>
        </w:tabs>
        <w:ind w:left="720"/>
        <w:jc w:val="both"/>
        <w:rPr>
          <w:rFonts w:ascii="Verdana" w:hAnsi="Verdana"/>
        </w:rPr>
      </w:pPr>
    </w:p>
    <w:p w:rsidR="00731F6E" w:rsidRPr="00731F6E" w:rsidRDefault="005F7EFF" w:rsidP="00731F6E">
      <w:pPr>
        <w:numPr>
          <w:ilvl w:val="0"/>
          <w:numId w:val="23"/>
        </w:numPr>
        <w:rPr>
          <w:rFonts w:ascii="Verdana" w:hAnsi="Verdana"/>
        </w:rPr>
      </w:pPr>
      <w:r w:rsidRPr="00731F6E">
        <w:rPr>
          <w:rFonts w:ascii="Verdana" w:hAnsi="Verdana"/>
          <w:snapToGrid w:val="0"/>
        </w:rPr>
        <w:t>"All back flow devices will be installed and tested upon installation as per adopted City Building Code</w:t>
      </w:r>
      <w:r w:rsidR="00731F6E" w:rsidRPr="00731F6E">
        <w:rPr>
          <w:rFonts w:ascii="Verdana" w:hAnsi="Verdana"/>
          <w:snapToGrid w:val="0"/>
        </w:rPr>
        <w:t>.</w:t>
      </w:r>
    </w:p>
    <w:p w:rsidR="00731F6E" w:rsidRDefault="00731F6E" w:rsidP="00731F6E">
      <w:pPr>
        <w:pStyle w:val="ListParagraph"/>
        <w:rPr>
          <w:rFonts w:ascii="Verdana" w:hAnsi="Verdana"/>
        </w:rPr>
      </w:pPr>
    </w:p>
    <w:p w:rsidR="001A78E8" w:rsidRPr="00835EC1" w:rsidRDefault="00731F6E" w:rsidP="00731F6E">
      <w:pPr>
        <w:ind w:left="720"/>
        <w:rPr>
          <w:rFonts w:ascii="Verdana" w:hAnsi="Verdana"/>
        </w:rPr>
      </w:pPr>
      <w:r w:rsidRPr="00835EC1">
        <w:rPr>
          <w:rFonts w:ascii="Verdana" w:hAnsi="Verdana"/>
        </w:rPr>
        <w:t xml:space="preserve"> </w:t>
      </w:r>
    </w:p>
    <w:sectPr w:rsidR="001A78E8" w:rsidRPr="00835EC1" w:rsidSect="00731F6E">
      <w:footerReference w:type="first" r:id="rId34"/>
      <w:pgSz w:w="12240" w:h="15840" w:code="1"/>
      <w:pgMar w:top="1440" w:right="1354" w:bottom="1440" w:left="1728" w:header="720" w:footer="720" w:gutter="0"/>
      <w:pgNumType w:fmt="numberInDash"/>
      <w:cols w:space="720"/>
      <w:titlePg/>
      <w:docGrid w:linePitch="2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1C64" w:rsidRDefault="00841C64">
      <w:r>
        <w:separator/>
      </w:r>
    </w:p>
  </w:endnote>
  <w:endnote w:type="continuationSeparator" w:id="0">
    <w:p w:rsidR="00841C64" w:rsidRDefault="00841C6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CG Omega">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1C64" w:rsidRDefault="00632471" w:rsidP="00464383">
    <w:pPr>
      <w:pStyle w:val="Footer"/>
      <w:framePr w:wrap="around" w:vAnchor="text" w:hAnchor="margin" w:xAlign="center" w:y="1"/>
      <w:rPr>
        <w:rStyle w:val="PageNumber"/>
      </w:rPr>
    </w:pPr>
    <w:r>
      <w:rPr>
        <w:rStyle w:val="PageNumber"/>
      </w:rPr>
      <w:fldChar w:fldCharType="begin"/>
    </w:r>
    <w:r w:rsidR="00841C64">
      <w:rPr>
        <w:rStyle w:val="PageNumber"/>
      </w:rPr>
      <w:instrText xml:space="preserve">PAGE  </w:instrText>
    </w:r>
    <w:r>
      <w:rPr>
        <w:rStyle w:val="PageNumber"/>
      </w:rPr>
      <w:fldChar w:fldCharType="end"/>
    </w:r>
  </w:p>
  <w:p w:rsidR="00841C64" w:rsidRDefault="00841C6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1C64" w:rsidRDefault="00841C64">
    <w:pPr>
      <w:pStyle w:val="Footer"/>
      <w:pBdr>
        <w:top w:val="thinThickSmallGap" w:sz="24" w:space="1" w:color="622423" w:themeColor="accent2" w:themeShade="7F"/>
      </w:pBdr>
      <w:rPr>
        <w:rFonts w:asciiTheme="majorHAnsi" w:hAnsiTheme="majorHAnsi"/>
      </w:rPr>
    </w:pPr>
    <w:proofErr w:type="spellStart"/>
    <w:r>
      <w:rPr>
        <w:rFonts w:ascii="Verdana" w:hAnsi="Verdana"/>
      </w:rPr>
      <w:t>BioCorridor</w:t>
    </w:r>
    <w:proofErr w:type="spellEnd"/>
    <w:r>
      <w:rPr>
        <w:rFonts w:ascii="Verdana" w:hAnsi="Verdana"/>
      </w:rPr>
      <w:t xml:space="preserve"> Site Design Specifications</w:t>
    </w:r>
    <w:r>
      <w:rPr>
        <w:rFonts w:asciiTheme="majorHAnsi" w:hAnsiTheme="majorHAnsi"/>
      </w:rPr>
      <w:ptab w:relativeTo="margin" w:alignment="right" w:leader="none"/>
    </w:r>
    <w:r w:rsidRPr="00731F6E">
      <w:rPr>
        <w:rFonts w:ascii="Verdana" w:hAnsi="Verdana"/>
      </w:rPr>
      <w:t xml:space="preserve">Page </w:t>
    </w:r>
    <w:r w:rsidR="00632471" w:rsidRPr="00731F6E">
      <w:rPr>
        <w:rFonts w:ascii="Verdana" w:hAnsi="Verdana"/>
      </w:rPr>
      <w:fldChar w:fldCharType="begin"/>
    </w:r>
    <w:r w:rsidRPr="00731F6E">
      <w:rPr>
        <w:rFonts w:ascii="Verdana" w:hAnsi="Verdana"/>
      </w:rPr>
      <w:instrText xml:space="preserve"> PAGE   \* MERGEFORMAT </w:instrText>
    </w:r>
    <w:r w:rsidR="00632471" w:rsidRPr="00731F6E">
      <w:rPr>
        <w:rFonts w:ascii="Verdana" w:hAnsi="Verdana"/>
      </w:rPr>
      <w:fldChar w:fldCharType="separate"/>
    </w:r>
    <w:r w:rsidR="005E3B2B">
      <w:rPr>
        <w:rFonts w:ascii="Verdana" w:hAnsi="Verdana"/>
        <w:noProof/>
      </w:rPr>
      <w:t>- 2 -</w:t>
    </w:r>
    <w:r w:rsidR="00632471" w:rsidRPr="00731F6E">
      <w:rPr>
        <w:rFonts w:ascii="Verdana" w:hAnsi="Verdana"/>
      </w:rPr>
      <w:fldChar w:fldCharType="end"/>
    </w:r>
  </w:p>
  <w:p w:rsidR="00841C64" w:rsidRDefault="00841C64" w:rsidP="00071BF1">
    <w:pPr>
      <w:pStyle w:val="Footer"/>
      <w:tabs>
        <w:tab w:val="clear" w:pos="8640"/>
        <w:tab w:val="left" w:pos="4320"/>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1C64" w:rsidRDefault="00841C64">
    <w:pPr>
      <w:pStyle w:val="Footer"/>
      <w:pBdr>
        <w:top w:val="thinThickSmallGap" w:sz="24" w:space="1" w:color="622423" w:themeColor="accent2" w:themeShade="7F"/>
      </w:pBdr>
      <w:rPr>
        <w:rFonts w:asciiTheme="majorHAnsi" w:hAnsiTheme="majorHAnsi"/>
      </w:rPr>
    </w:pPr>
    <w:proofErr w:type="spellStart"/>
    <w:r w:rsidRPr="00731F6E">
      <w:rPr>
        <w:rFonts w:ascii="Verdana" w:hAnsi="Verdana"/>
      </w:rPr>
      <w:t>BioCorridor</w:t>
    </w:r>
    <w:proofErr w:type="spellEnd"/>
    <w:r w:rsidRPr="00731F6E">
      <w:rPr>
        <w:rFonts w:ascii="Verdana" w:hAnsi="Verdana"/>
      </w:rPr>
      <w:t xml:space="preserve"> Site Design Specifications</w:t>
    </w:r>
    <w:r>
      <w:rPr>
        <w:rFonts w:asciiTheme="majorHAnsi" w:hAnsiTheme="majorHAnsi"/>
      </w:rPr>
      <w:ptab w:relativeTo="margin" w:alignment="right" w:leader="none"/>
    </w:r>
    <w:r w:rsidRPr="00731F6E">
      <w:rPr>
        <w:rFonts w:ascii="Verdana" w:hAnsi="Verdana"/>
      </w:rPr>
      <w:t xml:space="preserve">Page </w:t>
    </w:r>
    <w:r w:rsidR="00632471" w:rsidRPr="00731F6E">
      <w:rPr>
        <w:rFonts w:ascii="Verdana" w:hAnsi="Verdana"/>
      </w:rPr>
      <w:fldChar w:fldCharType="begin"/>
    </w:r>
    <w:r w:rsidRPr="00731F6E">
      <w:rPr>
        <w:rFonts w:ascii="Verdana" w:hAnsi="Verdana"/>
      </w:rPr>
      <w:instrText xml:space="preserve"> PAGE   \* MERGEFORMAT </w:instrText>
    </w:r>
    <w:r w:rsidR="00632471" w:rsidRPr="00731F6E">
      <w:rPr>
        <w:rFonts w:ascii="Verdana" w:hAnsi="Verdana"/>
      </w:rPr>
      <w:fldChar w:fldCharType="separate"/>
    </w:r>
    <w:r w:rsidR="005E3B2B">
      <w:rPr>
        <w:rFonts w:ascii="Verdana" w:hAnsi="Verdana"/>
        <w:noProof/>
      </w:rPr>
      <w:t>- 8 -</w:t>
    </w:r>
    <w:r w:rsidR="00632471" w:rsidRPr="00731F6E">
      <w:rPr>
        <w:rFonts w:ascii="Verdana" w:hAnsi="Verdana"/>
      </w:rPr>
      <w:fldChar w:fldCharType="end"/>
    </w:r>
  </w:p>
  <w:p w:rsidR="00841C64" w:rsidRDefault="00841C6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1C64" w:rsidRDefault="00841C64">
      <w:r>
        <w:separator/>
      </w:r>
    </w:p>
  </w:footnote>
  <w:footnote w:type="continuationSeparator" w:id="0">
    <w:p w:rsidR="00841C64" w:rsidRDefault="00841C6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73340"/>
    <w:multiLevelType w:val="singleLevel"/>
    <w:tmpl w:val="BFE2CCAA"/>
    <w:lvl w:ilvl="0">
      <w:start w:val="5"/>
      <w:numFmt w:val="bullet"/>
      <w:lvlText w:val=""/>
      <w:lvlJc w:val="left"/>
      <w:pPr>
        <w:tabs>
          <w:tab w:val="num" w:pos="1440"/>
        </w:tabs>
        <w:ind w:left="1440" w:hanging="720"/>
      </w:pPr>
      <w:rPr>
        <w:rFonts w:ascii="Wingdings" w:hAnsi="Wingdings" w:hint="default"/>
      </w:rPr>
    </w:lvl>
  </w:abstractNum>
  <w:abstractNum w:abstractNumId="1">
    <w:nsid w:val="0A910803"/>
    <w:multiLevelType w:val="hybridMultilevel"/>
    <w:tmpl w:val="F5903CE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
    <w:nsid w:val="115812F1"/>
    <w:multiLevelType w:val="hybridMultilevel"/>
    <w:tmpl w:val="AFA4A75A"/>
    <w:lvl w:ilvl="0" w:tplc="CB18E34C">
      <w:start w:val="5"/>
      <w:numFmt w:val="bullet"/>
      <w:lvlText w:val=""/>
      <w:lvlJc w:val="left"/>
      <w:pPr>
        <w:tabs>
          <w:tab w:val="num" w:pos="1440"/>
        </w:tabs>
        <w:ind w:left="1440" w:hanging="720"/>
      </w:pPr>
      <w:rPr>
        <w:rFonts w:ascii="Wingdings" w:eastAsia="Times New Roman" w:hAnsi="Wingdings"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422112E"/>
    <w:multiLevelType w:val="hybridMultilevel"/>
    <w:tmpl w:val="94483356"/>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6450F24"/>
    <w:multiLevelType w:val="hybridMultilevel"/>
    <w:tmpl w:val="F7204340"/>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pStyle w:val="Heading41"/>
      <w:lvlText w:val=""/>
      <w:lvlJc w:val="left"/>
      <w:pPr>
        <w:tabs>
          <w:tab w:val="num" w:pos="2880"/>
        </w:tabs>
        <w:ind w:left="2880" w:hanging="360"/>
      </w:pPr>
      <w:rPr>
        <w:rFonts w:ascii="Symbol" w:hAnsi="Symbol" w:hint="default"/>
      </w:rPr>
    </w:lvl>
    <w:lvl w:ilvl="4" w:tplc="04090003">
      <w:start w:val="1"/>
      <w:numFmt w:val="bullet"/>
      <w:pStyle w:val="Heading51"/>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6574027"/>
    <w:multiLevelType w:val="hybridMultilevel"/>
    <w:tmpl w:val="AC1E8880"/>
    <w:lvl w:ilvl="0" w:tplc="E8B2AD48">
      <w:start w:val="1"/>
      <w:numFmt w:val="bullet"/>
      <w:lvlText w:val=""/>
      <w:lvlJc w:val="left"/>
      <w:pPr>
        <w:tabs>
          <w:tab w:val="num" w:pos="1140"/>
        </w:tabs>
        <w:ind w:left="1140" w:hanging="360"/>
      </w:pPr>
      <w:rPr>
        <w:rFonts w:ascii="Wingdings" w:hAnsi="Wingdings"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6">
    <w:nsid w:val="1D3C373C"/>
    <w:multiLevelType w:val="hybridMultilevel"/>
    <w:tmpl w:val="D3DC23A2"/>
    <w:lvl w:ilvl="0" w:tplc="CB18E34C">
      <w:start w:val="5"/>
      <w:numFmt w:val="bullet"/>
      <w:lvlText w:val=""/>
      <w:lvlJc w:val="left"/>
      <w:pPr>
        <w:tabs>
          <w:tab w:val="num" w:pos="2160"/>
        </w:tabs>
        <w:ind w:left="2160" w:hanging="720"/>
      </w:pPr>
      <w:rPr>
        <w:rFonts w:ascii="Wingdings" w:eastAsia="Times New Roman" w:hAnsi="Wingdings"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226B1156"/>
    <w:multiLevelType w:val="hybridMultilevel"/>
    <w:tmpl w:val="5C489A0E"/>
    <w:lvl w:ilvl="0" w:tplc="CB18E34C">
      <w:start w:val="5"/>
      <w:numFmt w:val="bullet"/>
      <w:lvlText w:val=""/>
      <w:lvlJc w:val="left"/>
      <w:pPr>
        <w:tabs>
          <w:tab w:val="num" w:pos="1440"/>
        </w:tabs>
        <w:ind w:left="1440" w:hanging="720"/>
      </w:pPr>
      <w:rPr>
        <w:rFonts w:ascii="Wingdings" w:eastAsia="Times New Roman" w:hAnsi="Wingdings"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24ED3E6F"/>
    <w:multiLevelType w:val="singleLevel"/>
    <w:tmpl w:val="0409000F"/>
    <w:lvl w:ilvl="0">
      <w:start w:val="1"/>
      <w:numFmt w:val="decimal"/>
      <w:lvlText w:val="%1."/>
      <w:lvlJc w:val="left"/>
      <w:pPr>
        <w:tabs>
          <w:tab w:val="num" w:pos="360"/>
        </w:tabs>
        <w:ind w:left="360" w:hanging="360"/>
      </w:pPr>
    </w:lvl>
  </w:abstractNum>
  <w:abstractNum w:abstractNumId="9">
    <w:nsid w:val="2CCD5D5D"/>
    <w:multiLevelType w:val="hybridMultilevel"/>
    <w:tmpl w:val="F618A198"/>
    <w:lvl w:ilvl="0" w:tplc="E8B2AD4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2E577B10"/>
    <w:multiLevelType w:val="hybridMultilevel"/>
    <w:tmpl w:val="B68A662C"/>
    <w:lvl w:ilvl="0" w:tplc="CB18E34C">
      <w:start w:val="5"/>
      <w:numFmt w:val="bullet"/>
      <w:lvlText w:val=""/>
      <w:lvlJc w:val="left"/>
      <w:pPr>
        <w:tabs>
          <w:tab w:val="num" w:pos="1440"/>
        </w:tabs>
        <w:ind w:left="1440" w:hanging="72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34A4954"/>
    <w:multiLevelType w:val="hybridMultilevel"/>
    <w:tmpl w:val="D8B675E6"/>
    <w:lvl w:ilvl="0" w:tplc="E8B2AD4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660"/>
        </w:tabs>
        <w:ind w:left="660" w:hanging="360"/>
      </w:pPr>
      <w:rPr>
        <w:rFonts w:ascii="Courier New" w:hAnsi="Courier New" w:cs="Courier New" w:hint="default"/>
      </w:rPr>
    </w:lvl>
    <w:lvl w:ilvl="2" w:tplc="04090005" w:tentative="1">
      <w:start w:val="1"/>
      <w:numFmt w:val="bullet"/>
      <w:lvlText w:val=""/>
      <w:lvlJc w:val="left"/>
      <w:pPr>
        <w:tabs>
          <w:tab w:val="num" w:pos="1380"/>
        </w:tabs>
        <w:ind w:left="1380" w:hanging="360"/>
      </w:pPr>
      <w:rPr>
        <w:rFonts w:ascii="Wingdings" w:hAnsi="Wingdings" w:hint="default"/>
      </w:rPr>
    </w:lvl>
    <w:lvl w:ilvl="3" w:tplc="04090001" w:tentative="1">
      <w:start w:val="1"/>
      <w:numFmt w:val="bullet"/>
      <w:lvlText w:val=""/>
      <w:lvlJc w:val="left"/>
      <w:pPr>
        <w:tabs>
          <w:tab w:val="num" w:pos="2100"/>
        </w:tabs>
        <w:ind w:left="2100" w:hanging="360"/>
      </w:pPr>
      <w:rPr>
        <w:rFonts w:ascii="Symbol" w:hAnsi="Symbol" w:hint="default"/>
      </w:rPr>
    </w:lvl>
    <w:lvl w:ilvl="4" w:tplc="04090003" w:tentative="1">
      <w:start w:val="1"/>
      <w:numFmt w:val="bullet"/>
      <w:lvlText w:val="o"/>
      <w:lvlJc w:val="left"/>
      <w:pPr>
        <w:tabs>
          <w:tab w:val="num" w:pos="2820"/>
        </w:tabs>
        <w:ind w:left="2820" w:hanging="360"/>
      </w:pPr>
      <w:rPr>
        <w:rFonts w:ascii="Courier New" w:hAnsi="Courier New" w:cs="Courier New" w:hint="default"/>
      </w:rPr>
    </w:lvl>
    <w:lvl w:ilvl="5" w:tplc="04090005" w:tentative="1">
      <w:start w:val="1"/>
      <w:numFmt w:val="bullet"/>
      <w:lvlText w:val=""/>
      <w:lvlJc w:val="left"/>
      <w:pPr>
        <w:tabs>
          <w:tab w:val="num" w:pos="3540"/>
        </w:tabs>
        <w:ind w:left="3540" w:hanging="360"/>
      </w:pPr>
      <w:rPr>
        <w:rFonts w:ascii="Wingdings" w:hAnsi="Wingdings" w:hint="default"/>
      </w:rPr>
    </w:lvl>
    <w:lvl w:ilvl="6" w:tplc="04090001" w:tentative="1">
      <w:start w:val="1"/>
      <w:numFmt w:val="bullet"/>
      <w:lvlText w:val=""/>
      <w:lvlJc w:val="left"/>
      <w:pPr>
        <w:tabs>
          <w:tab w:val="num" w:pos="4260"/>
        </w:tabs>
        <w:ind w:left="4260" w:hanging="360"/>
      </w:pPr>
      <w:rPr>
        <w:rFonts w:ascii="Symbol" w:hAnsi="Symbol" w:hint="default"/>
      </w:rPr>
    </w:lvl>
    <w:lvl w:ilvl="7" w:tplc="04090003" w:tentative="1">
      <w:start w:val="1"/>
      <w:numFmt w:val="bullet"/>
      <w:lvlText w:val="o"/>
      <w:lvlJc w:val="left"/>
      <w:pPr>
        <w:tabs>
          <w:tab w:val="num" w:pos="4980"/>
        </w:tabs>
        <w:ind w:left="4980" w:hanging="360"/>
      </w:pPr>
      <w:rPr>
        <w:rFonts w:ascii="Courier New" w:hAnsi="Courier New" w:cs="Courier New" w:hint="default"/>
      </w:rPr>
    </w:lvl>
    <w:lvl w:ilvl="8" w:tplc="04090005" w:tentative="1">
      <w:start w:val="1"/>
      <w:numFmt w:val="bullet"/>
      <w:lvlText w:val=""/>
      <w:lvlJc w:val="left"/>
      <w:pPr>
        <w:tabs>
          <w:tab w:val="num" w:pos="5700"/>
        </w:tabs>
        <w:ind w:left="5700" w:hanging="360"/>
      </w:pPr>
      <w:rPr>
        <w:rFonts w:ascii="Wingdings" w:hAnsi="Wingdings" w:hint="default"/>
      </w:rPr>
    </w:lvl>
  </w:abstractNum>
  <w:abstractNum w:abstractNumId="12">
    <w:nsid w:val="33DA0207"/>
    <w:multiLevelType w:val="multilevel"/>
    <w:tmpl w:val="C1D8007E"/>
    <w:lvl w:ilvl="0">
      <w:start w:val="1"/>
      <w:numFmt w:val="none"/>
      <w:pStyle w:val="Heading1"/>
      <w:suff w:val="space"/>
      <w:lvlText w:val="Article 7."/>
      <w:lvlJc w:val="left"/>
      <w:rPr>
        <w:rFonts w:hint="default"/>
      </w:rPr>
    </w:lvl>
    <w:lvl w:ilvl="1">
      <w:start w:val="1"/>
      <w:numFmt w:val="decimal"/>
      <w:pStyle w:val="Heading2"/>
      <w:lvlText w:val="7.%2"/>
      <w:lvlJc w:val="left"/>
      <w:pPr>
        <w:tabs>
          <w:tab w:val="num" w:pos="720"/>
        </w:tabs>
        <w:ind w:left="504" w:hanging="504"/>
      </w:pPr>
      <w:rPr>
        <w:rFonts w:hint="default"/>
      </w:rPr>
    </w:lvl>
    <w:lvl w:ilvl="2">
      <w:start w:val="1"/>
      <w:numFmt w:val="upperLetter"/>
      <w:pStyle w:val="Heading3"/>
      <w:lvlText w:val="%3."/>
      <w:lvlJc w:val="left"/>
      <w:pPr>
        <w:tabs>
          <w:tab w:val="num" w:pos="1008"/>
        </w:tabs>
        <w:ind w:left="1008" w:hanging="504"/>
      </w:pPr>
      <w:rPr>
        <w:rFonts w:ascii="Verdana" w:hAnsi="Verdana" w:hint="default"/>
        <w:b/>
        <w:i w:val="0"/>
        <w:sz w:val="22"/>
      </w:rPr>
    </w:lvl>
    <w:lvl w:ilvl="3">
      <w:start w:val="1"/>
      <w:numFmt w:val="decimal"/>
      <w:pStyle w:val="Heading4"/>
      <w:lvlText w:val="%4."/>
      <w:lvlJc w:val="left"/>
      <w:pPr>
        <w:tabs>
          <w:tab w:val="num" w:pos="1512"/>
        </w:tabs>
        <w:ind w:left="1512" w:hanging="504"/>
      </w:pPr>
      <w:rPr>
        <w:rFonts w:ascii="Verdana" w:hAnsi="Verdana" w:hint="default"/>
        <w:b/>
        <w:i w:val="0"/>
        <w:sz w:val="20"/>
      </w:rPr>
    </w:lvl>
    <w:lvl w:ilvl="4">
      <w:start w:val="1"/>
      <w:numFmt w:val="lowerLetter"/>
      <w:pStyle w:val="Heading5"/>
      <w:lvlText w:val="%5."/>
      <w:lvlJc w:val="left"/>
      <w:pPr>
        <w:tabs>
          <w:tab w:val="num" w:pos="2016"/>
        </w:tabs>
        <w:ind w:left="2016" w:hanging="504"/>
      </w:pPr>
      <w:rPr>
        <w:rFonts w:ascii="Verdana" w:hAnsi="Verdana" w:hint="default"/>
        <w:b/>
        <w:i w:val="0"/>
        <w:sz w:val="20"/>
      </w:rPr>
    </w:lvl>
    <w:lvl w:ilvl="5">
      <w:start w:val="1"/>
      <w:numFmt w:val="decimal"/>
      <w:pStyle w:val="Heading6"/>
      <w:lvlText w:val="(%6)"/>
      <w:lvlJc w:val="left"/>
      <w:pPr>
        <w:tabs>
          <w:tab w:val="num" w:pos="2520"/>
        </w:tabs>
        <w:ind w:left="2520" w:hanging="504"/>
      </w:pPr>
      <w:rPr>
        <w:rFonts w:ascii="Verdana" w:hAnsi="Verdana" w:hint="default"/>
        <w:b/>
        <w:i w:val="0"/>
        <w:sz w:val="20"/>
      </w:rPr>
    </w:lvl>
    <w:lvl w:ilvl="6">
      <w:start w:val="1"/>
      <w:numFmt w:val="lowerLetter"/>
      <w:pStyle w:val="Heading7"/>
      <w:lvlText w:val="(%7)"/>
      <w:lvlJc w:val="left"/>
      <w:pPr>
        <w:tabs>
          <w:tab w:val="num" w:pos="3024"/>
        </w:tabs>
        <w:ind w:left="3024" w:hanging="504"/>
      </w:pPr>
      <w:rPr>
        <w:rFonts w:ascii="Verdana" w:hAnsi="Verdana" w:hint="default"/>
        <w:b/>
        <w:i w:val="0"/>
        <w:sz w:val="20"/>
      </w:rPr>
    </w:lvl>
    <w:lvl w:ilvl="7">
      <w:start w:val="1"/>
      <w:numFmt w:val="lowerRoman"/>
      <w:pStyle w:val="Heading8"/>
      <w:lvlText w:val="%8."/>
      <w:lvlJc w:val="left"/>
      <w:pPr>
        <w:tabs>
          <w:tab w:val="num" w:pos="3744"/>
        </w:tabs>
        <w:ind w:left="2880" w:firstLine="144"/>
      </w:pPr>
      <w:rPr>
        <w:rFonts w:hint="default"/>
      </w:rPr>
    </w:lvl>
    <w:lvl w:ilvl="8">
      <w:start w:val="1"/>
      <w:numFmt w:val="lowerRoman"/>
      <w:lvlText w:val="%9."/>
      <w:lvlJc w:val="left"/>
      <w:pPr>
        <w:tabs>
          <w:tab w:val="num" w:pos="3240"/>
        </w:tabs>
        <w:ind w:left="3240" w:hanging="360"/>
      </w:pPr>
      <w:rPr>
        <w:rFonts w:hint="default"/>
      </w:rPr>
    </w:lvl>
  </w:abstractNum>
  <w:abstractNum w:abstractNumId="13">
    <w:nsid w:val="34030498"/>
    <w:multiLevelType w:val="multilevel"/>
    <w:tmpl w:val="B16AD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C5C45E0"/>
    <w:multiLevelType w:val="hybridMultilevel"/>
    <w:tmpl w:val="7ED2E294"/>
    <w:lvl w:ilvl="0" w:tplc="555032B8">
      <w:numFmt w:val="bullet"/>
      <w:lvlText w:val=""/>
      <w:lvlJc w:val="left"/>
      <w:pPr>
        <w:tabs>
          <w:tab w:val="num" w:pos="1440"/>
        </w:tabs>
        <w:ind w:left="1440" w:hanging="720"/>
      </w:pPr>
      <w:rPr>
        <w:rFonts w:ascii="Wingdings" w:eastAsia="Times New Roman" w:hAnsi="Wingdings"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F456D5A"/>
    <w:multiLevelType w:val="singleLevel"/>
    <w:tmpl w:val="BFE2CCAA"/>
    <w:lvl w:ilvl="0">
      <w:start w:val="5"/>
      <w:numFmt w:val="bullet"/>
      <w:lvlText w:val=""/>
      <w:lvlJc w:val="left"/>
      <w:pPr>
        <w:tabs>
          <w:tab w:val="num" w:pos="1440"/>
        </w:tabs>
        <w:ind w:left="1440" w:hanging="720"/>
      </w:pPr>
      <w:rPr>
        <w:rFonts w:ascii="Wingdings" w:hAnsi="Wingdings" w:hint="default"/>
      </w:rPr>
    </w:lvl>
  </w:abstractNum>
  <w:abstractNum w:abstractNumId="16">
    <w:nsid w:val="3F6A73D9"/>
    <w:multiLevelType w:val="hybridMultilevel"/>
    <w:tmpl w:val="3BF0CFA6"/>
    <w:lvl w:ilvl="0" w:tplc="E8B2AD48">
      <w:start w:val="1"/>
      <w:numFmt w:val="bullet"/>
      <w:lvlText w:val=""/>
      <w:lvlJc w:val="left"/>
      <w:pPr>
        <w:tabs>
          <w:tab w:val="num" w:pos="1468"/>
        </w:tabs>
        <w:ind w:left="1468" w:hanging="360"/>
      </w:pPr>
      <w:rPr>
        <w:rFonts w:ascii="Wingdings" w:hAnsi="Wingdings" w:hint="default"/>
      </w:rPr>
    </w:lvl>
    <w:lvl w:ilvl="1" w:tplc="04090003" w:tentative="1">
      <w:start w:val="1"/>
      <w:numFmt w:val="bullet"/>
      <w:lvlText w:val="o"/>
      <w:lvlJc w:val="left"/>
      <w:pPr>
        <w:tabs>
          <w:tab w:val="num" w:pos="2188"/>
        </w:tabs>
        <w:ind w:left="2188" w:hanging="360"/>
      </w:pPr>
      <w:rPr>
        <w:rFonts w:ascii="Courier New" w:hAnsi="Courier New" w:cs="Courier New" w:hint="default"/>
      </w:rPr>
    </w:lvl>
    <w:lvl w:ilvl="2" w:tplc="04090005" w:tentative="1">
      <w:start w:val="1"/>
      <w:numFmt w:val="bullet"/>
      <w:lvlText w:val=""/>
      <w:lvlJc w:val="left"/>
      <w:pPr>
        <w:tabs>
          <w:tab w:val="num" w:pos="2908"/>
        </w:tabs>
        <w:ind w:left="2908" w:hanging="360"/>
      </w:pPr>
      <w:rPr>
        <w:rFonts w:ascii="Wingdings" w:hAnsi="Wingdings" w:hint="default"/>
      </w:rPr>
    </w:lvl>
    <w:lvl w:ilvl="3" w:tplc="04090001" w:tentative="1">
      <w:start w:val="1"/>
      <w:numFmt w:val="bullet"/>
      <w:lvlText w:val=""/>
      <w:lvlJc w:val="left"/>
      <w:pPr>
        <w:tabs>
          <w:tab w:val="num" w:pos="3628"/>
        </w:tabs>
        <w:ind w:left="3628" w:hanging="360"/>
      </w:pPr>
      <w:rPr>
        <w:rFonts w:ascii="Symbol" w:hAnsi="Symbol" w:hint="default"/>
      </w:rPr>
    </w:lvl>
    <w:lvl w:ilvl="4" w:tplc="04090003" w:tentative="1">
      <w:start w:val="1"/>
      <w:numFmt w:val="bullet"/>
      <w:lvlText w:val="o"/>
      <w:lvlJc w:val="left"/>
      <w:pPr>
        <w:tabs>
          <w:tab w:val="num" w:pos="4348"/>
        </w:tabs>
        <w:ind w:left="4348" w:hanging="360"/>
      </w:pPr>
      <w:rPr>
        <w:rFonts w:ascii="Courier New" w:hAnsi="Courier New" w:cs="Courier New" w:hint="default"/>
      </w:rPr>
    </w:lvl>
    <w:lvl w:ilvl="5" w:tplc="04090005" w:tentative="1">
      <w:start w:val="1"/>
      <w:numFmt w:val="bullet"/>
      <w:lvlText w:val=""/>
      <w:lvlJc w:val="left"/>
      <w:pPr>
        <w:tabs>
          <w:tab w:val="num" w:pos="5068"/>
        </w:tabs>
        <w:ind w:left="5068" w:hanging="360"/>
      </w:pPr>
      <w:rPr>
        <w:rFonts w:ascii="Wingdings" w:hAnsi="Wingdings" w:hint="default"/>
      </w:rPr>
    </w:lvl>
    <w:lvl w:ilvl="6" w:tplc="04090001" w:tentative="1">
      <w:start w:val="1"/>
      <w:numFmt w:val="bullet"/>
      <w:lvlText w:val=""/>
      <w:lvlJc w:val="left"/>
      <w:pPr>
        <w:tabs>
          <w:tab w:val="num" w:pos="5788"/>
        </w:tabs>
        <w:ind w:left="5788" w:hanging="360"/>
      </w:pPr>
      <w:rPr>
        <w:rFonts w:ascii="Symbol" w:hAnsi="Symbol" w:hint="default"/>
      </w:rPr>
    </w:lvl>
    <w:lvl w:ilvl="7" w:tplc="04090003" w:tentative="1">
      <w:start w:val="1"/>
      <w:numFmt w:val="bullet"/>
      <w:lvlText w:val="o"/>
      <w:lvlJc w:val="left"/>
      <w:pPr>
        <w:tabs>
          <w:tab w:val="num" w:pos="6508"/>
        </w:tabs>
        <w:ind w:left="6508" w:hanging="360"/>
      </w:pPr>
      <w:rPr>
        <w:rFonts w:ascii="Courier New" w:hAnsi="Courier New" w:cs="Courier New" w:hint="default"/>
      </w:rPr>
    </w:lvl>
    <w:lvl w:ilvl="8" w:tplc="04090005" w:tentative="1">
      <w:start w:val="1"/>
      <w:numFmt w:val="bullet"/>
      <w:lvlText w:val=""/>
      <w:lvlJc w:val="left"/>
      <w:pPr>
        <w:tabs>
          <w:tab w:val="num" w:pos="7228"/>
        </w:tabs>
        <w:ind w:left="7228" w:hanging="360"/>
      </w:pPr>
      <w:rPr>
        <w:rFonts w:ascii="Wingdings" w:hAnsi="Wingdings" w:hint="default"/>
      </w:rPr>
    </w:lvl>
  </w:abstractNum>
  <w:abstractNum w:abstractNumId="17">
    <w:nsid w:val="444678E5"/>
    <w:multiLevelType w:val="hybridMultilevel"/>
    <w:tmpl w:val="8890955E"/>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0D756C"/>
    <w:multiLevelType w:val="singleLevel"/>
    <w:tmpl w:val="53FAF706"/>
    <w:lvl w:ilvl="0">
      <w:start w:val="1"/>
      <w:numFmt w:val="decimal"/>
      <w:lvlText w:val="%1."/>
      <w:lvlJc w:val="left"/>
      <w:pPr>
        <w:tabs>
          <w:tab w:val="num" w:pos="360"/>
        </w:tabs>
        <w:ind w:left="360" w:hanging="360"/>
      </w:pPr>
      <w:rPr>
        <w:b w:val="0"/>
        <w:i w:val="0"/>
      </w:rPr>
    </w:lvl>
  </w:abstractNum>
  <w:abstractNum w:abstractNumId="19">
    <w:nsid w:val="47892875"/>
    <w:multiLevelType w:val="hybridMultilevel"/>
    <w:tmpl w:val="9970D376"/>
    <w:lvl w:ilvl="0" w:tplc="555032B8">
      <w:numFmt w:val="bullet"/>
      <w:lvlText w:val=""/>
      <w:lvlJc w:val="left"/>
      <w:pPr>
        <w:tabs>
          <w:tab w:val="num" w:pos="1440"/>
        </w:tabs>
        <w:ind w:left="1440" w:hanging="72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D766C24"/>
    <w:multiLevelType w:val="hybridMultilevel"/>
    <w:tmpl w:val="CF629364"/>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DF20A7D"/>
    <w:multiLevelType w:val="hybridMultilevel"/>
    <w:tmpl w:val="32FA2B92"/>
    <w:lvl w:ilvl="0" w:tplc="E8B2AD48">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3">
      <w:start w:val="1"/>
      <w:numFmt w:val="bullet"/>
      <w:lvlText w:val="o"/>
      <w:lvlJc w:val="left"/>
      <w:pPr>
        <w:tabs>
          <w:tab w:val="num" w:pos="2520"/>
        </w:tabs>
        <w:ind w:left="2520" w:hanging="360"/>
      </w:pPr>
      <w:rPr>
        <w:rFonts w:ascii="Courier New" w:hAnsi="Courier New" w:cs="Courier New"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511D0533"/>
    <w:multiLevelType w:val="hybridMultilevel"/>
    <w:tmpl w:val="C16CE6D0"/>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3925E06"/>
    <w:multiLevelType w:val="hybridMultilevel"/>
    <w:tmpl w:val="9FA85DE8"/>
    <w:lvl w:ilvl="0" w:tplc="C122C636">
      <w:start w:val="5"/>
      <w:numFmt w:val="bullet"/>
      <w:lvlText w:val=""/>
      <w:lvlJc w:val="left"/>
      <w:pPr>
        <w:tabs>
          <w:tab w:val="num" w:pos="1440"/>
        </w:tabs>
        <w:ind w:left="1440" w:hanging="720"/>
      </w:pPr>
      <w:rPr>
        <w:rFonts w:ascii="Wingdings" w:eastAsia="Times New Roman" w:hAnsi="Wingdings"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57F47F18"/>
    <w:multiLevelType w:val="multilevel"/>
    <w:tmpl w:val="FC2E0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9577D9"/>
    <w:multiLevelType w:val="multilevel"/>
    <w:tmpl w:val="C16CE6D0"/>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5F0D2FE6"/>
    <w:multiLevelType w:val="multilevel"/>
    <w:tmpl w:val="94483356"/>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nsid w:val="64027264"/>
    <w:multiLevelType w:val="hybridMultilevel"/>
    <w:tmpl w:val="5E7E8396"/>
    <w:lvl w:ilvl="0" w:tplc="04090003">
      <w:start w:val="1"/>
      <w:numFmt w:val="bullet"/>
      <w:lvlText w:val="o"/>
      <w:lvlJc w:val="left"/>
      <w:pPr>
        <w:tabs>
          <w:tab w:val="num" w:pos="1080"/>
        </w:tabs>
        <w:ind w:left="1080" w:hanging="360"/>
      </w:pPr>
      <w:rPr>
        <w:rFonts w:ascii="Courier New" w:hAnsi="Courier New" w:cs="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3">
      <w:start w:val="1"/>
      <w:numFmt w:val="bullet"/>
      <w:lvlText w:val="o"/>
      <w:lvlJc w:val="left"/>
      <w:pPr>
        <w:tabs>
          <w:tab w:val="num" w:pos="2520"/>
        </w:tabs>
        <w:ind w:left="2520" w:hanging="360"/>
      </w:pPr>
      <w:rPr>
        <w:rFonts w:ascii="Courier New" w:hAnsi="Courier New" w:cs="Courier New"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6300175"/>
    <w:multiLevelType w:val="hybridMultilevel"/>
    <w:tmpl w:val="0DACDF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9105355"/>
    <w:multiLevelType w:val="hybridMultilevel"/>
    <w:tmpl w:val="5F049320"/>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CC228E3"/>
    <w:multiLevelType w:val="singleLevel"/>
    <w:tmpl w:val="53FAF706"/>
    <w:lvl w:ilvl="0">
      <w:start w:val="1"/>
      <w:numFmt w:val="decimal"/>
      <w:lvlText w:val="%1."/>
      <w:lvlJc w:val="left"/>
      <w:pPr>
        <w:tabs>
          <w:tab w:val="num" w:pos="360"/>
        </w:tabs>
        <w:ind w:left="360" w:hanging="360"/>
      </w:pPr>
      <w:rPr>
        <w:b w:val="0"/>
        <w:i w:val="0"/>
      </w:rPr>
    </w:lvl>
  </w:abstractNum>
  <w:abstractNum w:abstractNumId="31">
    <w:nsid w:val="749544C5"/>
    <w:multiLevelType w:val="hybridMultilevel"/>
    <w:tmpl w:val="4A68023A"/>
    <w:lvl w:ilvl="0" w:tplc="E8B2AD4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8441291"/>
    <w:multiLevelType w:val="hybridMultilevel"/>
    <w:tmpl w:val="39107CDE"/>
    <w:lvl w:ilvl="0" w:tplc="BF9658C2">
      <w:numFmt w:val="bullet"/>
      <w:lvlText w:val=""/>
      <w:lvlJc w:val="left"/>
      <w:pPr>
        <w:tabs>
          <w:tab w:val="num" w:pos="1440"/>
        </w:tabs>
        <w:ind w:left="1440" w:hanging="720"/>
      </w:pPr>
      <w:rPr>
        <w:rFonts w:ascii="Wingdings" w:eastAsia="Times New Roman" w:hAnsi="Wingdings" w:cs="Times New Roman" w:hint="default"/>
      </w:rPr>
    </w:lvl>
    <w:lvl w:ilvl="1" w:tplc="5D5610B6" w:tentative="1">
      <w:start w:val="1"/>
      <w:numFmt w:val="bullet"/>
      <w:lvlText w:val="o"/>
      <w:lvlJc w:val="left"/>
      <w:pPr>
        <w:tabs>
          <w:tab w:val="num" w:pos="1440"/>
        </w:tabs>
        <w:ind w:left="1440" w:hanging="360"/>
      </w:pPr>
      <w:rPr>
        <w:rFonts w:ascii="Courier New" w:hAnsi="Courier New" w:cs="Courier New" w:hint="default"/>
      </w:rPr>
    </w:lvl>
    <w:lvl w:ilvl="2" w:tplc="5A1A2542" w:tentative="1">
      <w:start w:val="1"/>
      <w:numFmt w:val="bullet"/>
      <w:lvlText w:val=""/>
      <w:lvlJc w:val="left"/>
      <w:pPr>
        <w:tabs>
          <w:tab w:val="num" w:pos="2160"/>
        </w:tabs>
        <w:ind w:left="2160" w:hanging="360"/>
      </w:pPr>
      <w:rPr>
        <w:rFonts w:ascii="Wingdings" w:hAnsi="Wingdings" w:hint="default"/>
      </w:rPr>
    </w:lvl>
    <w:lvl w:ilvl="3" w:tplc="A1CA304C" w:tentative="1">
      <w:start w:val="1"/>
      <w:numFmt w:val="bullet"/>
      <w:lvlText w:val=""/>
      <w:lvlJc w:val="left"/>
      <w:pPr>
        <w:tabs>
          <w:tab w:val="num" w:pos="2880"/>
        </w:tabs>
        <w:ind w:left="2880" w:hanging="360"/>
      </w:pPr>
      <w:rPr>
        <w:rFonts w:ascii="Symbol" w:hAnsi="Symbol" w:hint="default"/>
      </w:rPr>
    </w:lvl>
    <w:lvl w:ilvl="4" w:tplc="278C869E" w:tentative="1">
      <w:start w:val="1"/>
      <w:numFmt w:val="bullet"/>
      <w:lvlText w:val="o"/>
      <w:lvlJc w:val="left"/>
      <w:pPr>
        <w:tabs>
          <w:tab w:val="num" w:pos="3600"/>
        </w:tabs>
        <w:ind w:left="3600" w:hanging="360"/>
      </w:pPr>
      <w:rPr>
        <w:rFonts w:ascii="Courier New" w:hAnsi="Courier New" w:cs="Courier New" w:hint="default"/>
      </w:rPr>
    </w:lvl>
    <w:lvl w:ilvl="5" w:tplc="F74E0258" w:tentative="1">
      <w:start w:val="1"/>
      <w:numFmt w:val="bullet"/>
      <w:lvlText w:val=""/>
      <w:lvlJc w:val="left"/>
      <w:pPr>
        <w:tabs>
          <w:tab w:val="num" w:pos="4320"/>
        </w:tabs>
        <w:ind w:left="4320" w:hanging="360"/>
      </w:pPr>
      <w:rPr>
        <w:rFonts w:ascii="Wingdings" w:hAnsi="Wingdings" w:hint="default"/>
      </w:rPr>
    </w:lvl>
    <w:lvl w:ilvl="6" w:tplc="6BDA2316" w:tentative="1">
      <w:start w:val="1"/>
      <w:numFmt w:val="bullet"/>
      <w:lvlText w:val=""/>
      <w:lvlJc w:val="left"/>
      <w:pPr>
        <w:tabs>
          <w:tab w:val="num" w:pos="5040"/>
        </w:tabs>
        <w:ind w:left="5040" w:hanging="360"/>
      </w:pPr>
      <w:rPr>
        <w:rFonts w:ascii="Symbol" w:hAnsi="Symbol" w:hint="default"/>
      </w:rPr>
    </w:lvl>
    <w:lvl w:ilvl="7" w:tplc="718CA1D4" w:tentative="1">
      <w:start w:val="1"/>
      <w:numFmt w:val="bullet"/>
      <w:lvlText w:val="o"/>
      <w:lvlJc w:val="left"/>
      <w:pPr>
        <w:tabs>
          <w:tab w:val="num" w:pos="5760"/>
        </w:tabs>
        <w:ind w:left="5760" w:hanging="360"/>
      </w:pPr>
      <w:rPr>
        <w:rFonts w:ascii="Courier New" w:hAnsi="Courier New" w:cs="Courier New" w:hint="default"/>
      </w:rPr>
    </w:lvl>
    <w:lvl w:ilvl="8" w:tplc="E7483536" w:tentative="1">
      <w:start w:val="1"/>
      <w:numFmt w:val="bullet"/>
      <w:lvlText w:val=""/>
      <w:lvlJc w:val="left"/>
      <w:pPr>
        <w:tabs>
          <w:tab w:val="num" w:pos="6480"/>
        </w:tabs>
        <w:ind w:left="6480" w:hanging="360"/>
      </w:pPr>
      <w:rPr>
        <w:rFonts w:ascii="Wingdings" w:hAnsi="Wingdings" w:hint="default"/>
      </w:rPr>
    </w:lvl>
  </w:abstractNum>
  <w:abstractNum w:abstractNumId="33">
    <w:nsid w:val="7D267C2F"/>
    <w:multiLevelType w:val="multilevel"/>
    <w:tmpl w:val="32FA2B92"/>
    <w:lvl w:ilvl="0">
      <w:start w:val="1"/>
      <w:numFmt w:val="bullet"/>
      <w:lvlText w:val=""/>
      <w:lvlJc w:val="left"/>
      <w:pPr>
        <w:tabs>
          <w:tab w:val="num" w:pos="1080"/>
        </w:tabs>
        <w:ind w:left="108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o"/>
      <w:lvlJc w:val="left"/>
      <w:pPr>
        <w:tabs>
          <w:tab w:val="num" w:pos="2520"/>
        </w:tabs>
        <w:ind w:left="2520" w:hanging="360"/>
      </w:pPr>
      <w:rPr>
        <w:rFonts w:ascii="Courier New" w:hAnsi="Courier New" w:cs="Courier New"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num w:numId="1">
    <w:abstractNumId w:val="4"/>
  </w:num>
  <w:num w:numId="2">
    <w:abstractNumId w:val="17"/>
  </w:num>
  <w:num w:numId="3">
    <w:abstractNumId w:val="12"/>
  </w:num>
  <w:num w:numId="4">
    <w:abstractNumId w:val="20"/>
  </w:num>
  <w:num w:numId="5">
    <w:abstractNumId w:val="0"/>
  </w:num>
  <w:num w:numId="6">
    <w:abstractNumId w:val="15"/>
  </w:num>
  <w:num w:numId="7">
    <w:abstractNumId w:val="14"/>
  </w:num>
  <w:num w:numId="8">
    <w:abstractNumId w:val="7"/>
  </w:num>
  <w:num w:numId="9">
    <w:abstractNumId w:val="23"/>
  </w:num>
  <w:num w:numId="10">
    <w:abstractNumId w:val="2"/>
  </w:num>
  <w:num w:numId="11">
    <w:abstractNumId w:val="16"/>
  </w:num>
  <w:num w:numId="12">
    <w:abstractNumId w:val="10"/>
  </w:num>
  <w:num w:numId="13">
    <w:abstractNumId w:val="6"/>
  </w:num>
  <w:num w:numId="14">
    <w:abstractNumId w:val="32"/>
  </w:num>
  <w:num w:numId="15">
    <w:abstractNumId w:val="19"/>
  </w:num>
  <w:num w:numId="16">
    <w:abstractNumId w:val="22"/>
  </w:num>
  <w:num w:numId="17">
    <w:abstractNumId w:val="24"/>
  </w:num>
  <w:num w:numId="18">
    <w:abstractNumId w:val="18"/>
    <w:lvlOverride w:ilvl="0">
      <w:startOverride w:val="1"/>
    </w:lvlOverride>
  </w:num>
  <w:num w:numId="19">
    <w:abstractNumId w:val="30"/>
    <w:lvlOverride w:ilvl="0">
      <w:startOverride w:val="1"/>
    </w:lvlOverride>
  </w:num>
  <w:num w:numId="20">
    <w:abstractNumId w:val="8"/>
    <w:lvlOverride w:ilvl="0">
      <w:startOverride w:val="1"/>
    </w:lvlOverride>
  </w:num>
  <w:num w:numId="21">
    <w:abstractNumId w:val="9"/>
  </w:num>
  <w:num w:numId="22">
    <w:abstractNumId w:val="31"/>
  </w:num>
  <w:num w:numId="23">
    <w:abstractNumId w:val="29"/>
  </w:num>
  <w:num w:numId="24">
    <w:abstractNumId w:val="5"/>
  </w:num>
  <w:num w:numId="25">
    <w:abstractNumId w:val="11"/>
  </w:num>
  <w:num w:numId="26">
    <w:abstractNumId w:val="25"/>
  </w:num>
  <w:num w:numId="27">
    <w:abstractNumId w:val="3"/>
  </w:num>
  <w:num w:numId="28">
    <w:abstractNumId w:val="26"/>
  </w:num>
  <w:num w:numId="29">
    <w:abstractNumId w:val="21"/>
  </w:num>
  <w:num w:numId="30">
    <w:abstractNumId w:val="33"/>
  </w:num>
  <w:num w:numId="31">
    <w:abstractNumId w:val="27"/>
  </w:num>
  <w:num w:numId="32">
    <w:abstractNumId w:val="13"/>
  </w:num>
  <w:num w:numId="33">
    <w:abstractNumId w:val="28"/>
  </w:num>
  <w:num w:numId="3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1"/>
  <w:proofState w:spelling="clean" w:grammar="clean"/>
  <w:stylePaneFormatFilter w:val="3F01"/>
  <w:defaultTabStop w:val="720"/>
  <w:drawingGridHorizontalSpacing w:val="100"/>
  <w:drawingGridVerticalSpacing w:val="127"/>
  <w:displayHorizontalDrawingGridEvery w:val="0"/>
  <w:displayVerticalDrawingGridEvery w:val="2"/>
  <w:noPunctuationKerning/>
  <w:characterSpacingControl w:val="doNotCompress"/>
  <w:hdrShapeDefaults>
    <o:shapedefaults v:ext="edit" spidmax="12289">
      <o:colormenu v:ext="edit" fillcolor="none [3213]" strokecolor="none [1605]" shadowcolor="none"/>
    </o:shapedefaults>
  </w:hdrShapeDefaults>
  <w:footnotePr>
    <w:footnote w:id="-1"/>
    <w:footnote w:id="0"/>
  </w:footnotePr>
  <w:endnotePr>
    <w:endnote w:id="-1"/>
    <w:endnote w:id="0"/>
  </w:endnotePr>
  <w:compat/>
  <w:rsids>
    <w:rsidRoot w:val="009B0038"/>
    <w:rsid w:val="00000326"/>
    <w:rsid w:val="0000053F"/>
    <w:rsid w:val="000079E0"/>
    <w:rsid w:val="00010269"/>
    <w:rsid w:val="00010694"/>
    <w:rsid w:val="00015E57"/>
    <w:rsid w:val="00021BA4"/>
    <w:rsid w:val="00022082"/>
    <w:rsid w:val="00023E24"/>
    <w:rsid w:val="000247A7"/>
    <w:rsid w:val="0002636B"/>
    <w:rsid w:val="00034BAC"/>
    <w:rsid w:val="00037538"/>
    <w:rsid w:val="0004108B"/>
    <w:rsid w:val="000467D7"/>
    <w:rsid w:val="00061B12"/>
    <w:rsid w:val="00063A96"/>
    <w:rsid w:val="00071BF1"/>
    <w:rsid w:val="00072A7B"/>
    <w:rsid w:val="00077CC7"/>
    <w:rsid w:val="0008197F"/>
    <w:rsid w:val="00082FD6"/>
    <w:rsid w:val="00091418"/>
    <w:rsid w:val="0009682D"/>
    <w:rsid w:val="000A1331"/>
    <w:rsid w:val="000B01F0"/>
    <w:rsid w:val="000B1055"/>
    <w:rsid w:val="000B5F28"/>
    <w:rsid w:val="000B6315"/>
    <w:rsid w:val="000C062E"/>
    <w:rsid w:val="000C24F2"/>
    <w:rsid w:val="000C2EDD"/>
    <w:rsid w:val="000E07D4"/>
    <w:rsid w:val="000E2D83"/>
    <w:rsid w:val="000F5FD2"/>
    <w:rsid w:val="0010109E"/>
    <w:rsid w:val="001045A9"/>
    <w:rsid w:val="00107418"/>
    <w:rsid w:val="00117EE1"/>
    <w:rsid w:val="001275F1"/>
    <w:rsid w:val="00131382"/>
    <w:rsid w:val="0013585E"/>
    <w:rsid w:val="00141F81"/>
    <w:rsid w:val="00152ADD"/>
    <w:rsid w:val="00155C02"/>
    <w:rsid w:val="00157160"/>
    <w:rsid w:val="001573AC"/>
    <w:rsid w:val="0016598C"/>
    <w:rsid w:val="00165EDE"/>
    <w:rsid w:val="0016717A"/>
    <w:rsid w:val="00170D7A"/>
    <w:rsid w:val="001711FE"/>
    <w:rsid w:val="00173800"/>
    <w:rsid w:val="00174181"/>
    <w:rsid w:val="00174220"/>
    <w:rsid w:val="00176335"/>
    <w:rsid w:val="001812F9"/>
    <w:rsid w:val="00183562"/>
    <w:rsid w:val="0018485E"/>
    <w:rsid w:val="00185B88"/>
    <w:rsid w:val="001902C6"/>
    <w:rsid w:val="0019046A"/>
    <w:rsid w:val="00192976"/>
    <w:rsid w:val="00193B7B"/>
    <w:rsid w:val="00196F07"/>
    <w:rsid w:val="001A78E8"/>
    <w:rsid w:val="001A7A87"/>
    <w:rsid w:val="001B1EFB"/>
    <w:rsid w:val="001B422B"/>
    <w:rsid w:val="001C0EB6"/>
    <w:rsid w:val="001C378F"/>
    <w:rsid w:val="001D7D98"/>
    <w:rsid w:val="001E1292"/>
    <w:rsid w:val="001E1933"/>
    <w:rsid w:val="001E3338"/>
    <w:rsid w:val="001E5EA2"/>
    <w:rsid w:val="001F4E22"/>
    <w:rsid w:val="001F68A2"/>
    <w:rsid w:val="0020240F"/>
    <w:rsid w:val="00204954"/>
    <w:rsid w:val="00204FD7"/>
    <w:rsid w:val="00210383"/>
    <w:rsid w:val="0021551E"/>
    <w:rsid w:val="00223C49"/>
    <w:rsid w:val="002260AF"/>
    <w:rsid w:val="00231D79"/>
    <w:rsid w:val="00233047"/>
    <w:rsid w:val="00241901"/>
    <w:rsid w:val="00241FDB"/>
    <w:rsid w:val="00245A64"/>
    <w:rsid w:val="00245C5B"/>
    <w:rsid w:val="00247084"/>
    <w:rsid w:val="0025472C"/>
    <w:rsid w:val="00255BED"/>
    <w:rsid w:val="00266814"/>
    <w:rsid w:val="00272945"/>
    <w:rsid w:val="00276EF4"/>
    <w:rsid w:val="002867F4"/>
    <w:rsid w:val="002929CB"/>
    <w:rsid w:val="002A1F33"/>
    <w:rsid w:val="002A2493"/>
    <w:rsid w:val="002B2053"/>
    <w:rsid w:val="002B4802"/>
    <w:rsid w:val="002C0653"/>
    <w:rsid w:val="002C1C9E"/>
    <w:rsid w:val="002C5691"/>
    <w:rsid w:val="002C7D54"/>
    <w:rsid w:val="002D0142"/>
    <w:rsid w:val="002D14D9"/>
    <w:rsid w:val="002D2766"/>
    <w:rsid w:val="002D4BF1"/>
    <w:rsid w:val="002F5AE7"/>
    <w:rsid w:val="00300FEC"/>
    <w:rsid w:val="00302C15"/>
    <w:rsid w:val="00302DE1"/>
    <w:rsid w:val="00302E29"/>
    <w:rsid w:val="00307D5E"/>
    <w:rsid w:val="00307F45"/>
    <w:rsid w:val="00314FC1"/>
    <w:rsid w:val="0033521B"/>
    <w:rsid w:val="00346AD6"/>
    <w:rsid w:val="00362158"/>
    <w:rsid w:val="00362740"/>
    <w:rsid w:val="00363DF8"/>
    <w:rsid w:val="0036781C"/>
    <w:rsid w:val="0037098D"/>
    <w:rsid w:val="003717FE"/>
    <w:rsid w:val="003730D4"/>
    <w:rsid w:val="00382FA9"/>
    <w:rsid w:val="00385C3B"/>
    <w:rsid w:val="0039171C"/>
    <w:rsid w:val="00394689"/>
    <w:rsid w:val="00395958"/>
    <w:rsid w:val="003A4BD0"/>
    <w:rsid w:val="003A4D9E"/>
    <w:rsid w:val="003C3AD7"/>
    <w:rsid w:val="003D4F88"/>
    <w:rsid w:val="003E1062"/>
    <w:rsid w:val="003E1534"/>
    <w:rsid w:val="003E1ABE"/>
    <w:rsid w:val="003E4A2F"/>
    <w:rsid w:val="003F087A"/>
    <w:rsid w:val="004009D2"/>
    <w:rsid w:val="004022B6"/>
    <w:rsid w:val="0040627F"/>
    <w:rsid w:val="00411368"/>
    <w:rsid w:val="004159D7"/>
    <w:rsid w:val="00427677"/>
    <w:rsid w:val="00444208"/>
    <w:rsid w:val="004474FF"/>
    <w:rsid w:val="004532DD"/>
    <w:rsid w:val="004534BC"/>
    <w:rsid w:val="00461FC4"/>
    <w:rsid w:val="004627F9"/>
    <w:rsid w:val="00464383"/>
    <w:rsid w:val="00466BCE"/>
    <w:rsid w:val="00474C66"/>
    <w:rsid w:val="00476940"/>
    <w:rsid w:val="00477CB2"/>
    <w:rsid w:val="00483B41"/>
    <w:rsid w:val="0048430B"/>
    <w:rsid w:val="00485567"/>
    <w:rsid w:val="00490DB7"/>
    <w:rsid w:val="004A4678"/>
    <w:rsid w:val="004B38CF"/>
    <w:rsid w:val="004B4AC7"/>
    <w:rsid w:val="004B5D2F"/>
    <w:rsid w:val="004C3222"/>
    <w:rsid w:val="004C57DC"/>
    <w:rsid w:val="004E1ACF"/>
    <w:rsid w:val="004E7C1B"/>
    <w:rsid w:val="004F27A5"/>
    <w:rsid w:val="00506A6D"/>
    <w:rsid w:val="005147F8"/>
    <w:rsid w:val="0052119C"/>
    <w:rsid w:val="00523A19"/>
    <w:rsid w:val="00525E20"/>
    <w:rsid w:val="00526C1B"/>
    <w:rsid w:val="0053538A"/>
    <w:rsid w:val="00535EF5"/>
    <w:rsid w:val="0053603B"/>
    <w:rsid w:val="0054058E"/>
    <w:rsid w:val="00546C95"/>
    <w:rsid w:val="005529AE"/>
    <w:rsid w:val="00553D91"/>
    <w:rsid w:val="00553FE5"/>
    <w:rsid w:val="00561E71"/>
    <w:rsid w:val="00563F6D"/>
    <w:rsid w:val="00567515"/>
    <w:rsid w:val="00570710"/>
    <w:rsid w:val="00571435"/>
    <w:rsid w:val="00571696"/>
    <w:rsid w:val="00571866"/>
    <w:rsid w:val="00571C58"/>
    <w:rsid w:val="005749D8"/>
    <w:rsid w:val="005763D4"/>
    <w:rsid w:val="00581F8E"/>
    <w:rsid w:val="00584194"/>
    <w:rsid w:val="00584DD1"/>
    <w:rsid w:val="00585FA6"/>
    <w:rsid w:val="00596AE7"/>
    <w:rsid w:val="005B1302"/>
    <w:rsid w:val="005B6298"/>
    <w:rsid w:val="005B671A"/>
    <w:rsid w:val="005C2E12"/>
    <w:rsid w:val="005C5BE1"/>
    <w:rsid w:val="005C5DA1"/>
    <w:rsid w:val="005C62F8"/>
    <w:rsid w:val="005D1EF4"/>
    <w:rsid w:val="005D4387"/>
    <w:rsid w:val="005D79D5"/>
    <w:rsid w:val="005E3B2B"/>
    <w:rsid w:val="005E3E15"/>
    <w:rsid w:val="005F0CAB"/>
    <w:rsid w:val="005F13DA"/>
    <w:rsid w:val="005F1462"/>
    <w:rsid w:val="005F4D46"/>
    <w:rsid w:val="005F7EFF"/>
    <w:rsid w:val="0060054F"/>
    <w:rsid w:val="0060502B"/>
    <w:rsid w:val="00605DD7"/>
    <w:rsid w:val="00606F25"/>
    <w:rsid w:val="00607E0C"/>
    <w:rsid w:val="006116D7"/>
    <w:rsid w:val="0061245C"/>
    <w:rsid w:val="00617FD8"/>
    <w:rsid w:val="00631A25"/>
    <w:rsid w:val="00632211"/>
    <w:rsid w:val="00632471"/>
    <w:rsid w:val="00636805"/>
    <w:rsid w:val="00647ABF"/>
    <w:rsid w:val="00656A12"/>
    <w:rsid w:val="00665254"/>
    <w:rsid w:val="00671F6F"/>
    <w:rsid w:val="00672D0F"/>
    <w:rsid w:val="006767FE"/>
    <w:rsid w:val="00684A84"/>
    <w:rsid w:val="0068540D"/>
    <w:rsid w:val="00697C43"/>
    <w:rsid w:val="006A2B34"/>
    <w:rsid w:val="006A4AA0"/>
    <w:rsid w:val="006A50BC"/>
    <w:rsid w:val="006A6A96"/>
    <w:rsid w:val="006A7B81"/>
    <w:rsid w:val="006B5D5D"/>
    <w:rsid w:val="006B6E53"/>
    <w:rsid w:val="006C533C"/>
    <w:rsid w:val="006C603C"/>
    <w:rsid w:val="006C7492"/>
    <w:rsid w:val="006D0BB8"/>
    <w:rsid w:val="006D6A07"/>
    <w:rsid w:val="006D797A"/>
    <w:rsid w:val="006E4D13"/>
    <w:rsid w:val="006E640C"/>
    <w:rsid w:val="006F24C6"/>
    <w:rsid w:val="00702AC9"/>
    <w:rsid w:val="00705C94"/>
    <w:rsid w:val="00712657"/>
    <w:rsid w:val="00714563"/>
    <w:rsid w:val="007157C0"/>
    <w:rsid w:val="00725D16"/>
    <w:rsid w:val="00731F6E"/>
    <w:rsid w:val="00732AFE"/>
    <w:rsid w:val="007346E5"/>
    <w:rsid w:val="00761F55"/>
    <w:rsid w:val="00765EED"/>
    <w:rsid w:val="00775669"/>
    <w:rsid w:val="00782406"/>
    <w:rsid w:val="0078251F"/>
    <w:rsid w:val="00782E7C"/>
    <w:rsid w:val="00790096"/>
    <w:rsid w:val="0079407E"/>
    <w:rsid w:val="00797464"/>
    <w:rsid w:val="007A52C3"/>
    <w:rsid w:val="007A7406"/>
    <w:rsid w:val="007B0B33"/>
    <w:rsid w:val="007B57B7"/>
    <w:rsid w:val="007B5AE4"/>
    <w:rsid w:val="007C02C4"/>
    <w:rsid w:val="007C1574"/>
    <w:rsid w:val="007C62F6"/>
    <w:rsid w:val="007C639A"/>
    <w:rsid w:val="007D7F0F"/>
    <w:rsid w:val="007E1C93"/>
    <w:rsid w:val="007E23F2"/>
    <w:rsid w:val="007E4772"/>
    <w:rsid w:val="007E5D10"/>
    <w:rsid w:val="007F594A"/>
    <w:rsid w:val="007F7BF5"/>
    <w:rsid w:val="007F7F1D"/>
    <w:rsid w:val="008216F5"/>
    <w:rsid w:val="00827400"/>
    <w:rsid w:val="00830DF8"/>
    <w:rsid w:val="00835EC1"/>
    <w:rsid w:val="00841C64"/>
    <w:rsid w:val="00847667"/>
    <w:rsid w:val="008506B3"/>
    <w:rsid w:val="0085302A"/>
    <w:rsid w:val="00856BBB"/>
    <w:rsid w:val="0086086E"/>
    <w:rsid w:val="00863703"/>
    <w:rsid w:val="008675A2"/>
    <w:rsid w:val="00867F0F"/>
    <w:rsid w:val="008700E8"/>
    <w:rsid w:val="00871A5D"/>
    <w:rsid w:val="00881D91"/>
    <w:rsid w:val="00884FA1"/>
    <w:rsid w:val="0089064F"/>
    <w:rsid w:val="008928C3"/>
    <w:rsid w:val="00894135"/>
    <w:rsid w:val="008965E4"/>
    <w:rsid w:val="008A55D2"/>
    <w:rsid w:val="008A78BD"/>
    <w:rsid w:val="008B292E"/>
    <w:rsid w:val="008B302C"/>
    <w:rsid w:val="008C0004"/>
    <w:rsid w:val="008C231F"/>
    <w:rsid w:val="008C3D27"/>
    <w:rsid w:val="008D0BC7"/>
    <w:rsid w:val="008D0CA6"/>
    <w:rsid w:val="008D2D87"/>
    <w:rsid w:val="008D59F5"/>
    <w:rsid w:val="008E2261"/>
    <w:rsid w:val="008E2374"/>
    <w:rsid w:val="008F6020"/>
    <w:rsid w:val="00901ABB"/>
    <w:rsid w:val="00911EE2"/>
    <w:rsid w:val="009256FC"/>
    <w:rsid w:val="00926EEE"/>
    <w:rsid w:val="009377FB"/>
    <w:rsid w:val="0094187B"/>
    <w:rsid w:val="00946468"/>
    <w:rsid w:val="00947EFA"/>
    <w:rsid w:val="00951443"/>
    <w:rsid w:val="00963F81"/>
    <w:rsid w:val="0097257B"/>
    <w:rsid w:val="00973C84"/>
    <w:rsid w:val="00980756"/>
    <w:rsid w:val="00981F5F"/>
    <w:rsid w:val="00992E99"/>
    <w:rsid w:val="009941C4"/>
    <w:rsid w:val="00995FA8"/>
    <w:rsid w:val="009A5539"/>
    <w:rsid w:val="009B0038"/>
    <w:rsid w:val="009B2683"/>
    <w:rsid w:val="009B26DE"/>
    <w:rsid w:val="009C2142"/>
    <w:rsid w:val="009D0027"/>
    <w:rsid w:val="009D27A0"/>
    <w:rsid w:val="009D3C63"/>
    <w:rsid w:val="009E3777"/>
    <w:rsid w:val="009E47C2"/>
    <w:rsid w:val="009E6DA6"/>
    <w:rsid w:val="00A041C8"/>
    <w:rsid w:val="00A07458"/>
    <w:rsid w:val="00A13F5C"/>
    <w:rsid w:val="00A207C3"/>
    <w:rsid w:val="00A21970"/>
    <w:rsid w:val="00A30F86"/>
    <w:rsid w:val="00A3147E"/>
    <w:rsid w:val="00A434DD"/>
    <w:rsid w:val="00A45527"/>
    <w:rsid w:val="00A47D50"/>
    <w:rsid w:val="00A5354A"/>
    <w:rsid w:val="00A61FF6"/>
    <w:rsid w:val="00A657C4"/>
    <w:rsid w:val="00A7564A"/>
    <w:rsid w:val="00A85E86"/>
    <w:rsid w:val="00A94324"/>
    <w:rsid w:val="00A9449B"/>
    <w:rsid w:val="00AA3E29"/>
    <w:rsid w:val="00AA4FBD"/>
    <w:rsid w:val="00AB02D4"/>
    <w:rsid w:val="00AB222C"/>
    <w:rsid w:val="00AC0398"/>
    <w:rsid w:val="00AC298A"/>
    <w:rsid w:val="00AC3D0F"/>
    <w:rsid w:val="00AC7609"/>
    <w:rsid w:val="00AE69EE"/>
    <w:rsid w:val="00AF29EC"/>
    <w:rsid w:val="00B00881"/>
    <w:rsid w:val="00B042F8"/>
    <w:rsid w:val="00B04DAE"/>
    <w:rsid w:val="00B11216"/>
    <w:rsid w:val="00B149D5"/>
    <w:rsid w:val="00B15DE0"/>
    <w:rsid w:val="00B16ABE"/>
    <w:rsid w:val="00B16EA1"/>
    <w:rsid w:val="00B23AFD"/>
    <w:rsid w:val="00B25711"/>
    <w:rsid w:val="00B4111B"/>
    <w:rsid w:val="00B41AB4"/>
    <w:rsid w:val="00B46BE0"/>
    <w:rsid w:val="00B508C1"/>
    <w:rsid w:val="00B71662"/>
    <w:rsid w:val="00B74F36"/>
    <w:rsid w:val="00B7686B"/>
    <w:rsid w:val="00B83526"/>
    <w:rsid w:val="00B86338"/>
    <w:rsid w:val="00B9243A"/>
    <w:rsid w:val="00B97D01"/>
    <w:rsid w:val="00BA5A39"/>
    <w:rsid w:val="00BA6CF5"/>
    <w:rsid w:val="00BB1A0A"/>
    <w:rsid w:val="00BB6AE6"/>
    <w:rsid w:val="00BB7D80"/>
    <w:rsid w:val="00BC3B30"/>
    <w:rsid w:val="00BC5903"/>
    <w:rsid w:val="00BD5183"/>
    <w:rsid w:val="00BE36F9"/>
    <w:rsid w:val="00BF7D05"/>
    <w:rsid w:val="00C0100C"/>
    <w:rsid w:val="00C01EAB"/>
    <w:rsid w:val="00C04C4E"/>
    <w:rsid w:val="00C11AC6"/>
    <w:rsid w:val="00C24639"/>
    <w:rsid w:val="00C26828"/>
    <w:rsid w:val="00C30C16"/>
    <w:rsid w:val="00C31036"/>
    <w:rsid w:val="00C32252"/>
    <w:rsid w:val="00C33227"/>
    <w:rsid w:val="00C34282"/>
    <w:rsid w:val="00C36775"/>
    <w:rsid w:val="00C3707A"/>
    <w:rsid w:val="00C453E0"/>
    <w:rsid w:val="00C45A8C"/>
    <w:rsid w:val="00C51B29"/>
    <w:rsid w:val="00C5506E"/>
    <w:rsid w:val="00C57F74"/>
    <w:rsid w:val="00C57FED"/>
    <w:rsid w:val="00C62A74"/>
    <w:rsid w:val="00C6770D"/>
    <w:rsid w:val="00C73AF7"/>
    <w:rsid w:val="00C773D2"/>
    <w:rsid w:val="00C83364"/>
    <w:rsid w:val="00C84662"/>
    <w:rsid w:val="00C84BD9"/>
    <w:rsid w:val="00C90649"/>
    <w:rsid w:val="00C9112B"/>
    <w:rsid w:val="00CA07FC"/>
    <w:rsid w:val="00CA59D0"/>
    <w:rsid w:val="00CA5DAE"/>
    <w:rsid w:val="00CB26A1"/>
    <w:rsid w:val="00CC33C5"/>
    <w:rsid w:val="00CC68EB"/>
    <w:rsid w:val="00CC7AE7"/>
    <w:rsid w:val="00CD0274"/>
    <w:rsid w:val="00CD1902"/>
    <w:rsid w:val="00CD204E"/>
    <w:rsid w:val="00CE738D"/>
    <w:rsid w:val="00CF02A6"/>
    <w:rsid w:val="00CF45F8"/>
    <w:rsid w:val="00CF5D3D"/>
    <w:rsid w:val="00D014AA"/>
    <w:rsid w:val="00D12EB5"/>
    <w:rsid w:val="00D133B0"/>
    <w:rsid w:val="00D30803"/>
    <w:rsid w:val="00D3549E"/>
    <w:rsid w:val="00D35D2A"/>
    <w:rsid w:val="00D469CF"/>
    <w:rsid w:val="00D46FDA"/>
    <w:rsid w:val="00D50DA0"/>
    <w:rsid w:val="00D55B74"/>
    <w:rsid w:val="00D751CC"/>
    <w:rsid w:val="00D76544"/>
    <w:rsid w:val="00D77D07"/>
    <w:rsid w:val="00D83E1E"/>
    <w:rsid w:val="00D93CDC"/>
    <w:rsid w:val="00DA24F7"/>
    <w:rsid w:val="00DA4BEA"/>
    <w:rsid w:val="00DA7403"/>
    <w:rsid w:val="00DA789E"/>
    <w:rsid w:val="00DB3195"/>
    <w:rsid w:val="00DB42B1"/>
    <w:rsid w:val="00DB50D1"/>
    <w:rsid w:val="00DC769D"/>
    <w:rsid w:val="00DC7B53"/>
    <w:rsid w:val="00DD5FA5"/>
    <w:rsid w:val="00DD739B"/>
    <w:rsid w:val="00DF1A4C"/>
    <w:rsid w:val="00DF539D"/>
    <w:rsid w:val="00DF5BC3"/>
    <w:rsid w:val="00DF5FDA"/>
    <w:rsid w:val="00DF7452"/>
    <w:rsid w:val="00E06B7D"/>
    <w:rsid w:val="00E14548"/>
    <w:rsid w:val="00E21FCA"/>
    <w:rsid w:val="00E275AA"/>
    <w:rsid w:val="00E304F6"/>
    <w:rsid w:val="00E36E08"/>
    <w:rsid w:val="00E36EAF"/>
    <w:rsid w:val="00E36F46"/>
    <w:rsid w:val="00E40706"/>
    <w:rsid w:val="00E4096F"/>
    <w:rsid w:val="00E4112B"/>
    <w:rsid w:val="00E444FE"/>
    <w:rsid w:val="00E44FE2"/>
    <w:rsid w:val="00E55A7E"/>
    <w:rsid w:val="00E5685A"/>
    <w:rsid w:val="00E64217"/>
    <w:rsid w:val="00E72E5B"/>
    <w:rsid w:val="00E730DC"/>
    <w:rsid w:val="00E75DDF"/>
    <w:rsid w:val="00E8468B"/>
    <w:rsid w:val="00E874C4"/>
    <w:rsid w:val="00E92A96"/>
    <w:rsid w:val="00E9405C"/>
    <w:rsid w:val="00E97C4E"/>
    <w:rsid w:val="00ED4CB5"/>
    <w:rsid w:val="00EE2264"/>
    <w:rsid w:val="00EE251F"/>
    <w:rsid w:val="00EE6CEB"/>
    <w:rsid w:val="00EF002E"/>
    <w:rsid w:val="00EF3592"/>
    <w:rsid w:val="00F001A7"/>
    <w:rsid w:val="00F011FD"/>
    <w:rsid w:val="00F161B4"/>
    <w:rsid w:val="00F17DF4"/>
    <w:rsid w:val="00F2238D"/>
    <w:rsid w:val="00F234D6"/>
    <w:rsid w:val="00F32E49"/>
    <w:rsid w:val="00F35945"/>
    <w:rsid w:val="00F41CD9"/>
    <w:rsid w:val="00F46BE5"/>
    <w:rsid w:val="00F51323"/>
    <w:rsid w:val="00F62186"/>
    <w:rsid w:val="00F64F43"/>
    <w:rsid w:val="00F7250D"/>
    <w:rsid w:val="00F726C5"/>
    <w:rsid w:val="00F75A2B"/>
    <w:rsid w:val="00F84AA9"/>
    <w:rsid w:val="00F85D21"/>
    <w:rsid w:val="00F86B01"/>
    <w:rsid w:val="00F92E37"/>
    <w:rsid w:val="00F977AC"/>
    <w:rsid w:val="00FA0893"/>
    <w:rsid w:val="00FA5BEE"/>
    <w:rsid w:val="00FB241C"/>
    <w:rsid w:val="00FB28C8"/>
    <w:rsid w:val="00FB3E04"/>
    <w:rsid w:val="00FC04B2"/>
    <w:rsid w:val="00FC0FF9"/>
    <w:rsid w:val="00FC54EB"/>
    <w:rsid w:val="00FC7903"/>
    <w:rsid w:val="00FD0DA0"/>
    <w:rsid w:val="00FE3C04"/>
    <w:rsid w:val="00FE6344"/>
    <w:rsid w:val="00FF33F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12289">
      <o:colormenu v:ext="edit" fillcolor="none [3213]" strokecolor="none [1605]"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D79"/>
  </w:style>
  <w:style w:type="paragraph" w:styleId="Heading1">
    <w:name w:val="heading 1"/>
    <w:basedOn w:val="Normal"/>
    <w:next w:val="Normal"/>
    <w:qFormat/>
    <w:rsid w:val="000C2EDD"/>
    <w:pPr>
      <w:keepNext/>
      <w:numPr>
        <w:numId w:val="3"/>
      </w:numPr>
      <w:spacing w:after="240"/>
      <w:outlineLvl w:val="0"/>
    </w:pPr>
    <w:rPr>
      <w:rFonts w:ascii="Verdana" w:hAnsi="Verdana"/>
      <w:b/>
      <w:kern w:val="32"/>
      <w:sz w:val="32"/>
    </w:rPr>
  </w:style>
  <w:style w:type="paragraph" w:styleId="Heading2">
    <w:name w:val="heading 2"/>
    <w:basedOn w:val="Normal"/>
    <w:next w:val="Normal"/>
    <w:qFormat/>
    <w:rsid w:val="000C2EDD"/>
    <w:pPr>
      <w:keepNext/>
      <w:numPr>
        <w:ilvl w:val="1"/>
        <w:numId w:val="3"/>
      </w:numPr>
      <w:spacing w:before="240"/>
      <w:outlineLvl w:val="1"/>
    </w:pPr>
    <w:rPr>
      <w:rFonts w:ascii="Verdana" w:hAnsi="Verdana"/>
      <w:b/>
      <w:sz w:val="22"/>
    </w:rPr>
  </w:style>
  <w:style w:type="paragraph" w:styleId="Heading3">
    <w:name w:val="heading 3"/>
    <w:basedOn w:val="Normal"/>
    <w:next w:val="Normal"/>
    <w:qFormat/>
    <w:rsid w:val="000C2EDD"/>
    <w:pPr>
      <w:keepNext/>
      <w:numPr>
        <w:ilvl w:val="2"/>
        <w:numId w:val="3"/>
      </w:numPr>
      <w:spacing w:before="240"/>
      <w:outlineLvl w:val="2"/>
    </w:pPr>
    <w:rPr>
      <w:rFonts w:ascii="Verdana" w:hAnsi="Verdana"/>
      <w:b/>
      <w:sz w:val="22"/>
    </w:rPr>
  </w:style>
  <w:style w:type="paragraph" w:styleId="Heading4">
    <w:name w:val="heading 4"/>
    <w:basedOn w:val="Normal"/>
    <w:next w:val="Normal"/>
    <w:link w:val="Heading4Char"/>
    <w:qFormat/>
    <w:rsid w:val="000C2EDD"/>
    <w:pPr>
      <w:keepNext/>
      <w:numPr>
        <w:ilvl w:val="3"/>
        <w:numId w:val="3"/>
      </w:numPr>
      <w:spacing w:before="240"/>
      <w:outlineLvl w:val="3"/>
    </w:pPr>
    <w:rPr>
      <w:rFonts w:ascii="Verdana" w:hAnsi="Verdana"/>
      <w:b/>
    </w:rPr>
  </w:style>
  <w:style w:type="paragraph" w:styleId="Heading5">
    <w:name w:val="heading 5"/>
    <w:basedOn w:val="Normal"/>
    <w:next w:val="Normal"/>
    <w:link w:val="Heading5Char"/>
    <w:qFormat/>
    <w:rsid w:val="000C2EDD"/>
    <w:pPr>
      <w:keepNext/>
      <w:numPr>
        <w:ilvl w:val="4"/>
        <w:numId w:val="3"/>
      </w:numPr>
      <w:spacing w:before="240" w:after="60"/>
      <w:outlineLvl w:val="4"/>
    </w:pPr>
    <w:rPr>
      <w:rFonts w:ascii="Verdana" w:hAnsi="Verdana"/>
      <w:b/>
    </w:rPr>
  </w:style>
  <w:style w:type="paragraph" w:styleId="Heading6">
    <w:name w:val="heading 6"/>
    <w:basedOn w:val="Normal"/>
    <w:next w:val="Normal"/>
    <w:link w:val="Heading6Char"/>
    <w:qFormat/>
    <w:rsid w:val="000C2EDD"/>
    <w:pPr>
      <w:numPr>
        <w:ilvl w:val="5"/>
        <w:numId w:val="3"/>
      </w:numPr>
      <w:spacing w:before="60" w:after="60"/>
      <w:outlineLvl w:val="5"/>
    </w:pPr>
    <w:rPr>
      <w:rFonts w:ascii="CG Omega" w:hAnsi="CG Omega"/>
      <w:sz w:val="22"/>
    </w:rPr>
  </w:style>
  <w:style w:type="paragraph" w:styleId="Heading7">
    <w:name w:val="heading 7"/>
    <w:basedOn w:val="Normal"/>
    <w:next w:val="Normal"/>
    <w:qFormat/>
    <w:rsid w:val="000C2EDD"/>
    <w:pPr>
      <w:numPr>
        <w:ilvl w:val="6"/>
        <w:numId w:val="3"/>
      </w:numPr>
      <w:spacing w:before="120"/>
      <w:outlineLvl w:val="6"/>
    </w:pPr>
    <w:rPr>
      <w:rFonts w:ascii="CG Omega" w:hAnsi="CG Omega"/>
      <w:sz w:val="22"/>
    </w:rPr>
  </w:style>
  <w:style w:type="paragraph" w:styleId="Heading8">
    <w:name w:val="heading 8"/>
    <w:basedOn w:val="Heading7"/>
    <w:next w:val="Normal"/>
    <w:qFormat/>
    <w:rsid w:val="000C2EDD"/>
    <w:pPr>
      <w:keepNext/>
      <w:numPr>
        <w:ilvl w:val="7"/>
      </w:numPr>
      <w:jc w:val="both"/>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75669"/>
    <w:pPr>
      <w:autoSpaceDE w:val="0"/>
      <w:autoSpaceDN w:val="0"/>
      <w:adjustRightInd w:val="0"/>
    </w:pPr>
    <w:rPr>
      <w:color w:val="000000"/>
      <w:sz w:val="24"/>
      <w:szCs w:val="24"/>
    </w:rPr>
  </w:style>
  <w:style w:type="paragraph" w:customStyle="1" w:styleId="BodyIndent4">
    <w:name w:val="Body Indent 4"/>
    <w:basedOn w:val="Normal"/>
    <w:rsid w:val="000C2EDD"/>
    <w:pPr>
      <w:spacing w:before="60"/>
      <w:ind w:left="1512"/>
    </w:pPr>
    <w:rPr>
      <w:rFonts w:ascii="CG Omega" w:hAnsi="CG Omega"/>
      <w:sz w:val="22"/>
    </w:rPr>
  </w:style>
  <w:style w:type="paragraph" w:styleId="BodyTextIndent">
    <w:name w:val="Body Text Indent"/>
    <w:basedOn w:val="Normal"/>
    <w:rsid w:val="000C2EDD"/>
    <w:pPr>
      <w:ind w:left="1440"/>
    </w:pPr>
    <w:rPr>
      <w:sz w:val="22"/>
    </w:rPr>
  </w:style>
  <w:style w:type="character" w:styleId="Emphasis">
    <w:name w:val="Emphasis"/>
    <w:basedOn w:val="DefaultParagraphFont"/>
    <w:qFormat/>
    <w:rsid w:val="000C2EDD"/>
    <w:rPr>
      <w:i/>
    </w:rPr>
  </w:style>
  <w:style w:type="paragraph" w:styleId="BodyTextIndent3">
    <w:name w:val="Body Text Indent 3"/>
    <w:basedOn w:val="Normal"/>
    <w:rsid w:val="00077CC7"/>
    <w:pPr>
      <w:spacing w:after="120"/>
      <w:ind w:left="360"/>
    </w:pPr>
    <w:rPr>
      <w:rFonts w:ascii="Courier" w:hAnsi="Courier"/>
      <w:sz w:val="16"/>
      <w:szCs w:val="16"/>
    </w:rPr>
  </w:style>
  <w:style w:type="paragraph" w:styleId="Footer">
    <w:name w:val="footer"/>
    <w:basedOn w:val="Normal"/>
    <w:link w:val="FooterChar"/>
    <w:uiPriority w:val="99"/>
    <w:rsid w:val="007F7BF5"/>
    <w:pPr>
      <w:tabs>
        <w:tab w:val="center" w:pos="4320"/>
        <w:tab w:val="right" w:pos="8640"/>
      </w:tabs>
    </w:pPr>
  </w:style>
  <w:style w:type="character" w:styleId="PageNumber">
    <w:name w:val="page number"/>
    <w:basedOn w:val="DefaultParagraphFont"/>
    <w:rsid w:val="007F7BF5"/>
  </w:style>
  <w:style w:type="paragraph" w:customStyle="1" w:styleId="Heading41">
    <w:name w:val="Heading 4.1"/>
    <w:basedOn w:val="Heading4"/>
    <w:rsid w:val="003E1062"/>
    <w:pPr>
      <w:widowControl w:val="0"/>
      <w:numPr>
        <w:numId w:val="1"/>
      </w:numPr>
      <w:tabs>
        <w:tab w:val="num" w:pos="1656"/>
      </w:tabs>
      <w:ind w:left="1656" w:hanging="490"/>
    </w:pPr>
  </w:style>
  <w:style w:type="paragraph" w:customStyle="1" w:styleId="Heading61">
    <w:name w:val="Heading 6.1"/>
    <w:basedOn w:val="Heading6"/>
    <w:rsid w:val="003E1062"/>
    <w:pPr>
      <w:keepNext/>
      <w:numPr>
        <w:ilvl w:val="0"/>
        <w:numId w:val="0"/>
      </w:numPr>
      <w:tabs>
        <w:tab w:val="num" w:pos="2520"/>
      </w:tabs>
      <w:spacing w:after="0"/>
      <w:ind w:left="2520" w:hanging="504"/>
    </w:pPr>
    <w:rPr>
      <w:rFonts w:ascii="Verdana" w:hAnsi="Verdana"/>
      <w:b/>
      <w:noProof/>
      <w:sz w:val="20"/>
    </w:rPr>
  </w:style>
  <w:style w:type="paragraph" w:customStyle="1" w:styleId="BodyIndent5">
    <w:name w:val="Body Indent 5"/>
    <w:basedOn w:val="Normal"/>
    <w:rsid w:val="00C34282"/>
    <w:pPr>
      <w:widowControl w:val="0"/>
      <w:tabs>
        <w:tab w:val="left" w:pos="2016"/>
      </w:tabs>
      <w:spacing w:before="60"/>
      <w:ind w:left="2030"/>
    </w:pPr>
    <w:rPr>
      <w:rFonts w:ascii="Verdana" w:hAnsi="Verdana"/>
    </w:rPr>
  </w:style>
  <w:style w:type="paragraph" w:customStyle="1" w:styleId="Heading51">
    <w:name w:val="Heading 5.1"/>
    <w:basedOn w:val="Heading5"/>
    <w:rsid w:val="00C34282"/>
    <w:pPr>
      <w:keepNext w:val="0"/>
      <w:numPr>
        <w:numId w:val="1"/>
      </w:numPr>
      <w:tabs>
        <w:tab w:val="left" w:pos="2016"/>
      </w:tabs>
      <w:spacing w:before="120" w:after="0"/>
    </w:pPr>
  </w:style>
  <w:style w:type="paragraph" w:styleId="Header">
    <w:name w:val="header"/>
    <w:basedOn w:val="Normal"/>
    <w:rsid w:val="000247A7"/>
    <w:pPr>
      <w:tabs>
        <w:tab w:val="center" w:pos="4320"/>
        <w:tab w:val="right" w:pos="8640"/>
      </w:tabs>
    </w:pPr>
  </w:style>
  <w:style w:type="paragraph" w:styleId="NormalWeb">
    <w:name w:val="Normal (Web)"/>
    <w:basedOn w:val="Normal"/>
    <w:rsid w:val="00302C15"/>
    <w:pPr>
      <w:spacing w:before="100" w:beforeAutospacing="1" w:after="100" w:afterAutospacing="1" w:line="225" w:lineRule="atLeast"/>
    </w:pPr>
    <w:rPr>
      <w:rFonts w:ascii="Arial" w:hAnsi="Arial" w:cs="Arial"/>
      <w:color w:val="000000"/>
      <w:sz w:val="17"/>
      <w:szCs w:val="17"/>
    </w:rPr>
  </w:style>
  <w:style w:type="character" w:styleId="Strong">
    <w:name w:val="Strong"/>
    <w:basedOn w:val="DefaultParagraphFont"/>
    <w:uiPriority w:val="22"/>
    <w:qFormat/>
    <w:rsid w:val="00302C15"/>
    <w:rPr>
      <w:b/>
      <w:bCs/>
    </w:rPr>
  </w:style>
  <w:style w:type="character" w:styleId="FollowedHyperlink">
    <w:name w:val="FollowedHyperlink"/>
    <w:basedOn w:val="DefaultParagraphFont"/>
    <w:rsid w:val="00E75DDF"/>
    <w:rPr>
      <w:color w:val="800080"/>
      <w:u w:val="single"/>
    </w:rPr>
  </w:style>
  <w:style w:type="paragraph" w:customStyle="1" w:styleId="Style0">
    <w:name w:val="Style0"/>
    <w:rsid w:val="00183562"/>
    <w:rPr>
      <w:rFonts w:ascii="Arial" w:hAnsi="Arial"/>
      <w:snapToGrid w:val="0"/>
      <w:sz w:val="24"/>
    </w:rPr>
  </w:style>
  <w:style w:type="character" w:customStyle="1" w:styleId="Heading4Char">
    <w:name w:val="Heading 4 Char"/>
    <w:basedOn w:val="DefaultParagraphFont"/>
    <w:link w:val="Heading4"/>
    <w:rsid w:val="00183562"/>
    <w:rPr>
      <w:rFonts w:ascii="Verdana" w:hAnsi="Verdana"/>
      <w:b/>
    </w:rPr>
  </w:style>
  <w:style w:type="character" w:styleId="Hyperlink">
    <w:name w:val="Hyperlink"/>
    <w:basedOn w:val="DefaultParagraphFont"/>
    <w:uiPriority w:val="99"/>
    <w:semiHidden/>
    <w:unhideWhenUsed/>
    <w:rsid w:val="00183562"/>
    <w:rPr>
      <w:rFonts w:ascii="Arial" w:hAnsi="Arial" w:cs="Arial" w:hint="default"/>
      <w:b/>
      <w:bCs/>
      <w:i w:val="0"/>
      <w:iCs w:val="0"/>
      <w:strike w:val="0"/>
      <w:dstrike w:val="0"/>
      <w:color w:val="980000"/>
      <w:sz w:val="22"/>
      <w:szCs w:val="22"/>
      <w:u w:val="none"/>
      <w:effect w:val="none"/>
      <w:shd w:val="clear" w:color="auto" w:fill="auto"/>
    </w:rPr>
  </w:style>
  <w:style w:type="character" w:customStyle="1" w:styleId="statsdata1">
    <w:name w:val="statsdata1"/>
    <w:basedOn w:val="DefaultParagraphFont"/>
    <w:rsid w:val="00183562"/>
    <w:rPr>
      <w:rFonts w:ascii="Verdana" w:hAnsi="Verdana" w:hint="default"/>
      <w:b w:val="0"/>
      <w:bCs w:val="0"/>
      <w:i w:val="0"/>
      <w:iCs w:val="0"/>
      <w:color w:val="000000"/>
      <w:sz w:val="18"/>
      <w:szCs w:val="18"/>
    </w:rPr>
  </w:style>
  <w:style w:type="character" w:customStyle="1" w:styleId="Heading5Char">
    <w:name w:val="Heading 5 Char"/>
    <w:basedOn w:val="DefaultParagraphFont"/>
    <w:link w:val="Heading5"/>
    <w:rsid w:val="00DF539D"/>
    <w:rPr>
      <w:rFonts w:ascii="Verdana" w:hAnsi="Verdana"/>
      <w:b/>
    </w:rPr>
  </w:style>
  <w:style w:type="character" w:customStyle="1" w:styleId="Heading6Char">
    <w:name w:val="Heading 6 Char"/>
    <w:basedOn w:val="DefaultParagraphFont"/>
    <w:link w:val="Heading6"/>
    <w:rsid w:val="00DF539D"/>
    <w:rPr>
      <w:rFonts w:ascii="CG Omega" w:hAnsi="CG Omega"/>
      <w:sz w:val="22"/>
    </w:rPr>
  </w:style>
  <w:style w:type="paragraph" w:styleId="BalloonText">
    <w:name w:val="Balloon Text"/>
    <w:basedOn w:val="Normal"/>
    <w:link w:val="BalloonTextChar"/>
    <w:uiPriority w:val="99"/>
    <w:semiHidden/>
    <w:unhideWhenUsed/>
    <w:rsid w:val="00E730DC"/>
    <w:rPr>
      <w:rFonts w:ascii="Tahoma" w:hAnsi="Tahoma" w:cs="Tahoma"/>
      <w:sz w:val="16"/>
      <w:szCs w:val="16"/>
    </w:rPr>
  </w:style>
  <w:style w:type="character" w:customStyle="1" w:styleId="BalloonTextChar">
    <w:name w:val="Balloon Text Char"/>
    <w:basedOn w:val="DefaultParagraphFont"/>
    <w:link w:val="BalloonText"/>
    <w:uiPriority w:val="99"/>
    <w:semiHidden/>
    <w:rsid w:val="00E730DC"/>
    <w:rPr>
      <w:rFonts w:ascii="Tahoma" w:hAnsi="Tahoma" w:cs="Tahoma"/>
      <w:sz w:val="16"/>
      <w:szCs w:val="16"/>
    </w:rPr>
  </w:style>
  <w:style w:type="character" w:customStyle="1" w:styleId="FooterChar">
    <w:name w:val="Footer Char"/>
    <w:basedOn w:val="DefaultParagraphFont"/>
    <w:link w:val="Footer"/>
    <w:uiPriority w:val="99"/>
    <w:rsid w:val="00E730DC"/>
  </w:style>
  <w:style w:type="paragraph" w:styleId="ListParagraph">
    <w:name w:val="List Paragraph"/>
    <w:basedOn w:val="Normal"/>
    <w:uiPriority w:val="34"/>
    <w:qFormat/>
    <w:rsid w:val="00980756"/>
    <w:pPr>
      <w:ind w:left="720"/>
      <w:contextualSpacing/>
    </w:pPr>
  </w:style>
</w:styles>
</file>

<file path=word/webSettings.xml><?xml version="1.0" encoding="utf-8"?>
<w:webSettings xmlns:r="http://schemas.openxmlformats.org/officeDocument/2006/relationships" xmlns:w="http://schemas.openxmlformats.org/wordprocessingml/2006/main">
  <w:divs>
    <w:div w:id="3675479">
      <w:bodyDiv w:val="1"/>
      <w:marLeft w:val="0"/>
      <w:marRight w:val="0"/>
      <w:marTop w:val="0"/>
      <w:marBottom w:val="0"/>
      <w:divBdr>
        <w:top w:val="none" w:sz="0" w:space="0" w:color="auto"/>
        <w:left w:val="none" w:sz="0" w:space="0" w:color="auto"/>
        <w:bottom w:val="none" w:sz="0" w:space="0" w:color="auto"/>
        <w:right w:val="none" w:sz="0" w:space="0" w:color="auto"/>
      </w:divBdr>
    </w:div>
    <w:div w:id="103039800">
      <w:bodyDiv w:val="1"/>
      <w:marLeft w:val="0"/>
      <w:marRight w:val="0"/>
      <w:marTop w:val="0"/>
      <w:marBottom w:val="0"/>
      <w:divBdr>
        <w:top w:val="none" w:sz="0" w:space="0" w:color="auto"/>
        <w:left w:val="none" w:sz="0" w:space="0" w:color="auto"/>
        <w:bottom w:val="none" w:sz="0" w:space="0" w:color="auto"/>
        <w:right w:val="none" w:sz="0" w:space="0" w:color="auto"/>
      </w:divBdr>
    </w:div>
    <w:div w:id="160508467">
      <w:bodyDiv w:val="1"/>
      <w:marLeft w:val="0"/>
      <w:marRight w:val="0"/>
      <w:marTop w:val="0"/>
      <w:marBottom w:val="0"/>
      <w:divBdr>
        <w:top w:val="none" w:sz="0" w:space="0" w:color="auto"/>
        <w:left w:val="none" w:sz="0" w:space="0" w:color="auto"/>
        <w:bottom w:val="none" w:sz="0" w:space="0" w:color="auto"/>
        <w:right w:val="none" w:sz="0" w:space="0" w:color="auto"/>
      </w:divBdr>
    </w:div>
    <w:div w:id="423888452">
      <w:bodyDiv w:val="1"/>
      <w:marLeft w:val="0"/>
      <w:marRight w:val="0"/>
      <w:marTop w:val="0"/>
      <w:marBottom w:val="0"/>
      <w:divBdr>
        <w:top w:val="none" w:sz="0" w:space="0" w:color="auto"/>
        <w:left w:val="none" w:sz="0" w:space="0" w:color="auto"/>
        <w:bottom w:val="none" w:sz="0" w:space="0" w:color="auto"/>
        <w:right w:val="none" w:sz="0" w:space="0" w:color="auto"/>
      </w:divBdr>
    </w:div>
    <w:div w:id="464085608">
      <w:bodyDiv w:val="1"/>
      <w:marLeft w:val="0"/>
      <w:marRight w:val="0"/>
      <w:marTop w:val="0"/>
      <w:marBottom w:val="0"/>
      <w:divBdr>
        <w:top w:val="none" w:sz="0" w:space="0" w:color="auto"/>
        <w:left w:val="none" w:sz="0" w:space="0" w:color="auto"/>
        <w:bottom w:val="none" w:sz="0" w:space="0" w:color="auto"/>
        <w:right w:val="none" w:sz="0" w:space="0" w:color="auto"/>
      </w:divBdr>
    </w:div>
    <w:div w:id="541214377">
      <w:bodyDiv w:val="1"/>
      <w:marLeft w:val="0"/>
      <w:marRight w:val="0"/>
      <w:marTop w:val="0"/>
      <w:marBottom w:val="0"/>
      <w:divBdr>
        <w:top w:val="none" w:sz="0" w:space="0" w:color="auto"/>
        <w:left w:val="none" w:sz="0" w:space="0" w:color="auto"/>
        <w:bottom w:val="none" w:sz="0" w:space="0" w:color="auto"/>
        <w:right w:val="none" w:sz="0" w:space="0" w:color="auto"/>
      </w:divBdr>
    </w:div>
    <w:div w:id="571047613">
      <w:bodyDiv w:val="1"/>
      <w:marLeft w:val="0"/>
      <w:marRight w:val="0"/>
      <w:marTop w:val="0"/>
      <w:marBottom w:val="0"/>
      <w:divBdr>
        <w:top w:val="none" w:sz="0" w:space="0" w:color="auto"/>
        <w:left w:val="none" w:sz="0" w:space="0" w:color="auto"/>
        <w:bottom w:val="none" w:sz="0" w:space="0" w:color="auto"/>
        <w:right w:val="none" w:sz="0" w:space="0" w:color="auto"/>
      </w:divBdr>
    </w:div>
    <w:div w:id="605308583">
      <w:bodyDiv w:val="1"/>
      <w:marLeft w:val="0"/>
      <w:marRight w:val="0"/>
      <w:marTop w:val="0"/>
      <w:marBottom w:val="0"/>
      <w:divBdr>
        <w:top w:val="none" w:sz="0" w:space="0" w:color="auto"/>
        <w:left w:val="none" w:sz="0" w:space="0" w:color="auto"/>
        <w:bottom w:val="none" w:sz="0" w:space="0" w:color="auto"/>
        <w:right w:val="none" w:sz="0" w:space="0" w:color="auto"/>
      </w:divBdr>
    </w:div>
    <w:div w:id="622074121">
      <w:bodyDiv w:val="1"/>
      <w:marLeft w:val="0"/>
      <w:marRight w:val="0"/>
      <w:marTop w:val="0"/>
      <w:marBottom w:val="0"/>
      <w:divBdr>
        <w:top w:val="none" w:sz="0" w:space="0" w:color="auto"/>
        <w:left w:val="none" w:sz="0" w:space="0" w:color="auto"/>
        <w:bottom w:val="none" w:sz="0" w:space="0" w:color="auto"/>
        <w:right w:val="none" w:sz="0" w:space="0" w:color="auto"/>
      </w:divBdr>
    </w:div>
    <w:div w:id="680663503">
      <w:bodyDiv w:val="1"/>
      <w:marLeft w:val="0"/>
      <w:marRight w:val="0"/>
      <w:marTop w:val="0"/>
      <w:marBottom w:val="0"/>
      <w:divBdr>
        <w:top w:val="none" w:sz="0" w:space="0" w:color="auto"/>
        <w:left w:val="none" w:sz="0" w:space="0" w:color="auto"/>
        <w:bottom w:val="none" w:sz="0" w:space="0" w:color="auto"/>
        <w:right w:val="none" w:sz="0" w:space="0" w:color="auto"/>
      </w:divBdr>
    </w:div>
    <w:div w:id="804391484">
      <w:bodyDiv w:val="1"/>
      <w:marLeft w:val="0"/>
      <w:marRight w:val="0"/>
      <w:marTop w:val="0"/>
      <w:marBottom w:val="0"/>
      <w:divBdr>
        <w:top w:val="none" w:sz="0" w:space="0" w:color="auto"/>
        <w:left w:val="none" w:sz="0" w:space="0" w:color="auto"/>
        <w:bottom w:val="none" w:sz="0" w:space="0" w:color="auto"/>
        <w:right w:val="none" w:sz="0" w:space="0" w:color="auto"/>
      </w:divBdr>
    </w:div>
    <w:div w:id="903829917">
      <w:bodyDiv w:val="1"/>
      <w:marLeft w:val="0"/>
      <w:marRight w:val="0"/>
      <w:marTop w:val="0"/>
      <w:marBottom w:val="0"/>
      <w:divBdr>
        <w:top w:val="none" w:sz="0" w:space="0" w:color="auto"/>
        <w:left w:val="none" w:sz="0" w:space="0" w:color="auto"/>
        <w:bottom w:val="none" w:sz="0" w:space="0" w:color="auto"/>
        <w:right w:val="none" w:sz="0" w:space="0" w:color="auto"/>
      </w:divBdr>
    </w:div>
    <w:div w:id="942959093">
      <w:bodyDiv w:val="1"/>
      <w:marLeft w:val="0"/>
      <w:marRight w:val="0"/>
      <w:marTop w:val="0"/>
      <w:marBottom w:val="0"/>
      <w:divBdr>
        <w:top w:val="none" w:sz="0" w:space="0" w:color="auto"/>
        <w:left w:val="none" w:sz="0" w:space="0" w:color="auto"/>
        <w:bottom w:val="none" w:sz="0" w:space="0" w:color="auto"/>
        <w:right w:val="none" w:sz="0" w:space="0" w:color="auto"/>
      </w:divBdr>
    </w:div>
    <w:div w:id="961379895">
      <w:bodyDiv w:val="1"/>
      <w:marLeft w:val="0"/>
      <w:marRight w:val="0"/>
      <w:marTop w:val="0"/>
      <w:marBottom w:val="0"/>
      <w:divBdr>
        <w:top w:val="none" w:sz="0" w:space="0" w:color="auto"/>
        <w:left w:val="none" w:sz="0" w:space="0" w:color="auto"/>
        <w:bottom w:val="none" w:sz="0" w:space="0" w:color="auto"/>
        <w:right w:val="none" w:sz="0" w:space="0" w:color="auto"/>
      </w:divBdr>
    </w:div>
    <w:div w:id="1083573759">
      <w:bodyDiv w:val="1"/>
      <w:marLeft w:val="0"/>
      <w:marRight w:val="0"/>
      <w:marTop w:val="0"/>
      <w:marBottom w:val="0"/>
      <w:divBdr>
        <w:top w:val="none" w:sz="0" w:space="0" w:color="auto"/>
        <w:left w:val="none" w:sz="0" w:space="0" w:color="auto"/>
        <w:bottom w:val="none" w:sz="0" w:space="0" w:color="auto"/>
        <w:right w:val="none" w:sz="0" w:space="0" w:color="auto"/>
      </w:divBdr>
    </w:div>
    <w:div w:id="1084648505">
      <w:bodyDiv w:val="1"/>
      <w:marLeft w:val="0"/>
      <w:marRight w:val="0"/>
      <w:marTop w:val="0"/>
      <w:marBottom w:val="0"/>
      <w:divBdr>
        <w:top w:val="none" w:sz="0" w:space="0" w:color="auto"/>
        <w:left w:val="none" w:sz="0" w:space="0" w:color="auto"/>
        <w:bottom w:val="none" w:sz="0" w:space="0" w:color="auto"/>
        <w:right w:val="none" w:sz="0" w:space="0" w:color="auto"/>
      </w:divBdr>
    </w:div>
    <w:div w:id="1474904326">
      <w:bodyDiv w:val="1"/>
      <w:marLeft w:val="0"/>
      <w:marRight w:val="0"/>
      <w:marTop w:val="0"/>
      <w:marBottom w:val="0"/>
      <w:divBdr>
        <w:top w:val="none" w:sz="0" w:space="0" w:color="auto"/>
        <w:left w:val="none" w:sz="0" w:space="0" w:color="auto"/>
        <w:bottom w:val="none" w:sz="0" w:space="0" w:color="auto"/>
        <w:right w:val="none" w:sz="0" w:space="0" w:color="auto"/>
      </w:divBdr>
    </w:div>
    <w:div w:id="1497770130">
      <w:bodyDiv w:val="1"/>
      <w:marLeft w:val="0"/>
      <w:marRight w:val="0"/>
      <w:marTop w:val="0"/>
      <w:marBottom w:val="0"/>
      <w:divBdr>
        <w:top w:val="none" w:sz="0" w:space="0" w:color="auto"/>
        <w:left w:val="none" w:sz="0" w:space="0" w:color="auto"/>
        <w:bottom w:val="none" w:sz="0" w:space="0" w:color="auto"/>
        <w:right w:val="none" w:sz="0" w:space="0" w:color="auto"/>
      </w:divBdr>
    </w:div>
    <w:div w:id="1503086512">
      <w:bodyDiv w:val="1"/>
      <w:marLeft w:val="0"/>
      <w:marRight w:val="0"/>
      <w:marTop w:val="0"/>
      <w:marBottom w:val="0"/>
      <w:divBdr>
        <w:top w:val="none" w:sz="0" w:space="0" w:color="auto"/>
        <w:left w:val="none" w:sz="0" w:space="0" w:color="auto"/>
        <w:bottom w:val="none" w:sz="0" w:space="0" w:color="auto"/>
        <w:right w:val="none" w:sz="0" w:space="0" w:color="auto"/>
      </w:divBdr>
    </w:div>
    <w:div w:id="1632243501">
      <w:bodyDiv w:val="1"/>
      <w:marLeft w:val="0"/>
      <w:marRight w:val="0"/>
      <w:marTop w:val="0"/>
      <w:marBottom w:val="0"/>
      <w:divBdr>
        <w:top w:val="none" w:sz="0" w:space="0" w:color="auto"/>
        <w:left w:val="none" w:sz="0" w:space="0" w:color="auto"/>
        <w:bottom w:val="none" w:sz="0" w:space="0" w:color="auto"/>
        <w:right w:val="none" w:sz="0" w:space="0" w:color="auto"/>
      </w:divBdr>
    </w:div>
    <w:div w:id="1726682039">
      <w:bodyDiv w:val="1"/>
      <w:marLeft w:val="60"/>
      <w:marRight w:val="60"/>
      <w:marTop w:val="60"/>
      <w:marBottom w:val="15"/>
      <w:divBdr>
        <w:top w:val="none" w:sz="0" w:space="0" w:color="auto"/>
        <w:left w:val="none" w:sz="0" w:space="0" w:color="auto"/>
        <w:bottom w:val="none" w:sz="0" w:space="0" w:color="auto"/>
        <w:right w:val="none" w:sz="0" w:space="0" w:color="auto"/>
      </w:divBdr>
    </w:div>
    <w:div w:id="1914273053">
      <w:bodyDiv w:val="1"/>
      <w:marLeft w:val="0"/>
      <w:marRight w:val="0"/>
      <w:marTop w:val="0"/>
      <w:marBottom w:val="0"/>
      <w:divBdr>
        <w:top w:val="none" w:sz="0" w:space="0" w:color="auto"/>
        <w:left w:val="none" w:sz="0" w:space="0" w:color="auto"/>
        <w:bottom w:val="none" w:sz="0" w:space="0" w:color="auto"/>
        <w:right w:val="none" w:sz="0" w:space="0" w:color="auto"/>
      </w:divBdr>
    </w:div>
    <w:div w:id="1917131612">
      <w:bodyDiv w:val="1"/>
      <w:marLeft w:val="0"/>
      <w:marRight w:val="0"/>
      <w:marTop w:val="0"/>
      <w:marBottom w:val="0"/>
      <w:divBdr>
        <w:top w:val="none" w:sz="0" w:space="0" w:color="auto"/>
        <w:left w:val="none" w:sz="0" w:space="0" w:color="auto"/>
        <w:bottom w:val="none" w:sz="0" w:space="0" w:color="auto"/>
        <w:right w:val="none" w:sz="0" w:space="0" w:color="auto"/>
      </w:divBdr>
    </w:div>
    <w:div w:id="1948923164">
      <w:bodyDiv w:val="1"/>
      <w:marLeft w:val="0"/>
      <w:marRight w:val="0"/>
      <w:marTop w:val="0"/>
      <w:marBottom w:val="0"/>
      <w:divBdr>
        <w:top w:val="none" w:sz="0" w:space="0" w:color="auto"/>
        <w:left w:val="none" w:sz="0" w:space="0" w:color="auto"/>
        <w:bottom w:val="none" w:sz="0" w:space="0" w:color="auto"/>
        <w:right w:val="none" w:sz="0" w:space="0" w:color="auto"/>
      </w:divBdr>
    </w:div>
    <w:div w:id="2012756493">
      <w:bodyDiv w:val="1"/>
      <w:marLeft w:val="0"/>
      <w:marRight w:val="0"/>
      <w:marTop w:val="0"/>
      <w:marBottom w:val="0"/>
      <w:divBdr>
        <w:top w:val="none" w:sz="0" w:space="0" w:color="auto"/>
        <w:left w:val="none" w:sz="0" w:space="0" w:color="auto"/>
        <w:bottom w:val="none" w:sz="0" w:space="0" w:color="auto"/>
        <w:right w:val="none" w:sz="0" w:space="0" w:color="auto"/>
      </w:divBdr>
    </w:div>
    <w:div w:id="2062824319">
      <w:bodyDiv w:val="1"/>
      <w:marLeft w:val="0"/>
      <w:marRight w:val="0"/>
      <w:marTop w:val="0"/>
      <w:marBottom w:val="0"/>
      <w:divBdr>
        <w:top w:val="none" w:sz="0" w:space="0" w:color="auto"/>
        <w:left w:val="none" w:sz="0" w:space="0" w:color="auto"/>
        <w:bottom w:val="none" w:sz="0" w:space="0" w:color="auto"/>
        <w:right w:val="none" w:sz="0" w:space="0" w:color="auto"/>
      </w:divBdr>
    </w:div>
    <w:div w:id="2086680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6.jpe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025682-43FD-4CFD-A75C-EF8920026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4432</Words>
  <Characters>24367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Site Design Standards for Commercial and Multi-Family Projects</vt:lpstr>
    </vt:vector>
  </TitlesOfParts>
  <Company>City of College Station</Company>
  <LinksUpToDate>false</LinksUpToDate>
  <CharactersWithSpaces>28742</CharactersWithSpaces>
  <SharedDoc>false</SharedDoc>
  <HLinks>
    <vt:vector size="12" baseType="variant">
      <vt:variant>
        <vt:i4>6553602</vt:i4>
      </vt:variant>
      <vt:variant>
        <vt:i4>0</vt:i4>
      </vt:variant>
      <vt:variant>
        <vt:i4>0</vt:i4>
      </vt:variant>
      <vt:variant>
        <vt:i4>5</vt:i4>
      </vt:variant>
      <vt:variant>
        <vt:lpwstr>http://www.aragriculture.org/horticulture/ornamentals/plant_database/turf/staugustine.htm</vt:lpwstr>
      </vt:variant>
      <vt:variant>
        <vt:lpwstr/>
      </vt:variant>
      <vt:variant>
        <vt:i4>3670092</vt:i4>
      </vt:variant>
      <vt:variant>
        <vt:i4>-1</vt:i4>
      </vt:variant>
      <vt:variant>
        <vt:i4>1261</vt:i4>
      </vt:variant>
      <vt:variant>
        <vt:i4>1</vt:i4>
      </vt:variant>
      <vt:variant>
        <vt:lpwstr>http://www.pavestone.com/commercial/paver_images/holl_stones_sm.gif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Site Design Standards for Commercial and Multi-Family Projects</dc:title>
  <dc:creator>jprochazka</dc:creator>
  <cp:lastModifiedBy>mhitchcock</cp:lastModifiedBy>
  <cp:revision>2</cp:revision>
  <cp:lastPrinted>2012-11-09T18:55:00Z</cp:lastPrinted>
  <dcterms:created xsi:type="dcterms:W3CDTF">2012-11-13T20:45:00Z</dcterms:created>
  <dcterms:modified xsi:type="dcterms:W3CDTF">2012-11-13T20:45:00Z</dcterms:modified>
</cp:coreProperties>
</file>