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7AE5" w14:textId="1ADE8211" w:rsidR="00EF2A8D" w:rsidRDefault="00EF2A8D" w:rsidP="00EF2A8D">
      <w:pPr>
        <w:pStyle w:val="NormalWeb"/>
        <w:ind w:left="2880" w:firstLine="720"/>
      </w:pPr>
      <w:r>
        <w:rPr>
          <w:noProof/>
        </w:rPr>
        <w:drawing>
          <wp:inline distT="0" distB="0" distL="0" distR="0" wp14:anchorId="19648B7F" wp14:editId="41484015">
            <wp:extent cx="1478280" cy="861060"/>
            <wp:effectExtent l="0" t="0" r="762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5BC09" w14:textId="77777777" w:rsidR="00EF2A8D" w:rsidRDefault="00EF2A8D" w:rsidP="00EF2A8D">
      <w:pPr>
        <w:ind w:left="2160" w:firstLine="720"/>
        <w:rPr>
          <w:rFonts w:ascii="Roboto" w:hAnsi="Roboto"/>
          <w:color w:val="0F4761" w:themeColor="accent1" w:themeShade="BF"/>
          <w:sz w:val="32"/>
          <w:szCs w:val="32"/>
        </w:rPr>
      </w:pPr>
    </w:p>
    <w:p w14:paraId="11FF6A18" w14:textId="51B1C6CE" w:rsidR="00327564" w:rsidRDefault="00EF2A8D" w:rsidP="00327564">
      <w:pPr>
        <w:ind w:left="2880" w:firstLine="720"/>
        <w:rPr>
          <w:rFonts w:ascii="Roboto" w:hAnsi="Roboto"/>
          <w:b/>
          <w:bCs/>
          <w:color w:val="0F4761" w:themeColor="accent1" w:themeShade="BF"/>
          <w:sz w:val="32"/>
          <w:szCs w:val="32"/>
        </w:rPr>
      </w:pPr>
      <w:r w:rsidRPr="00EF2A8D">
        <w:rPr>
          <w:rFonts w:ascii="Roboto" w:hAnsi="Roboto"/>
          <w:b/>
          <w:bCs/>
          <w:color w:val="0F4761" w:themeColor="accent1" w:themeShade="BF"/>
          <w:sz w:val="32"/>
          <w:szCs w:val="32"/>
        </w:rPr>
        <w:t xml:space="preserve">Program Visibility  </w:t>
      </w:r>
    </w:p>
    <w:p w14:paraId="13747F89" w14:textId="77777777" w:rsidR="00327564" w:rsidRPr="00327564" w:rsidRDefault="00327564" w:rsidP="00327564">
      <w:pPr>
        <w:rPr>
          <w:rFonts w:ascii="Roboto" w:hAnsi="Roboto"/>
          <w:color w:val="0F4761" w:themeColor="accent1" w:themeShade="BF"/>
        </w:rPr>
      </w:pPr>
    </w:p>
    <w:p w14:paraId="43FEA067" w14:textId="693884BA" w:rsidR="00EF2A8D" w:rsidRPr="00327564" w:rsidRDefault="00327564" w:rsidP="00327564">
      <w:pPr>
        <w:rPr>
          <w:rFonts w:ascii="Poppins" w:hAnsi="Poppins" w:cs="Poppins"/>
        </w:rPr>
      </w:pPr>
      <w:r w:rsidRPr="00327564">
        <w:rPr>
          <w:rFonts w:ascii="Poppins" w:hAnsi="Poppins" w:cs="Poppins"/>
        </w:rPr>
        <w:t>The City of College Station</w:t>
      </w:r>
      <w:r>
        <w:rPr>
          <w:rFonts w:ascii="Poppins" w:hAnsi="Poppins" w:cs="Poppins"/>
        </w:rPr>
        <w:t xml:space="preserve"> will inform the public of the nondiscrimination policies, procedures and other related information. </w:t>
      </w:r>
      <w:r w:rsidR="0076063D">
        <w:rPr>
          <w:rFonts w:ascii="Poppins" w:hAnsi="Poppins" w:cs="Poppins"/>
        </w:rPr>
        <w:t>All of the city’s external and internal communications methods will be utilized to share information about the Title VI Nondiscrimination policies and plans. They can be made available on</w:t>
      </w:r>
      <w:r w:rsidR="00085C00">
        <w:rPr>
          <w:rFonts w:ascii="Poppins" w:hAnsi="Poppins" w:cs="Poppins"/>
        </w:rPr>
        <w:t>:</w:t>
      </w:r>
      <w:r w:rsidR="0076063D">
        <w:rPr>
          <w:rFonts w:ascii="Poppins" w:hAnsi="Poppins" w:cs="Poppins"/>
        </w:rPr>
        <w:t xml:space="preserve"> the city’s websites, social media pages, </w:t>
      </w:r>
      <w:r w:rsidR="00085C00">
        <w:rPr>
          <w:rFonts w:ascii="Poppins" w:hAnsi="Poppins" w:cs="Poppins"/>
        </w:rPr>
        <w:t>government access channel,</w:t>
      </w:r>
      <w:r w:rsidR="0076063D">
        <w:rPr>
          <w:rFonts w:ascii="Poppins" w:hAnsi="Poppins" w:cs="Poppins"/>
        </w:rPr>
        <w:t xml:space="preserve"> other </w:t>
      </w:r>
      <w:r w:rsidR="00902279">
        <w:rPr>
          <w:rFonts w:ascii="Poppins" w:hAnsi="Poppins" w:cs="Poppins"/>
        </w:rPr>
        <w:t>publications</w:t>
      </w:r>
      <w:r w:rsidR="0076063D">
        <w:rPr>
          <w:rFonts w:ascii="Poppins" w:hAnsi="Poppins" w:cs="Poppins"/>
        </w:rPr>
        <w:t xml:space="preserve"> displayed in city buildings, at public meetings and other forms of outreach. </w:t>
      </w:r>
      <w:r w:rsidR="00085C00">
        <w:rPr>
          <w:rFonts w:ascii="Poppins" w:hAnsi="Poppins" w:cs="Poppins"/>
        </w:rPr>
        <w:t xml:space="preserve">We will display Title VI related posters in prominent locations in city buildings and when needed and appropriate, they will be in languages other than English. </w:t>
      </w:r>
    </w:p>
    <w:sectPr w:rsidR="00EF2A8D" w:rsidRPr="0032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8D"/>
    <w:rsid w:val="00025521"/>
    <w:rsid w:val="00042F48"/>
    <w:rsid w:val="00085C00"/>
    <w:rsid w:val="0027722B"/>
    <w:rsid w:val="00327564"/>
    <w:rsid w:val="0046579F"/>
    <w:rsid w:val="007056DB"/>
    <w:rsid w:val="0076063D"/>
    <w:rsid w:val="00902279"/>
    <w:rsid w:val="009E523C"/>
    <w:rsid w:val="00AC64D6"/>
    <w:rsid w:val="00BA4A57"/>
    <w:rsid w:val="00EF2A8D"/>
    <w:rsid w:val="00F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A713"/>
  <w15:chartTrackingRefBased/>
  <w15:docId w15:val="{7624D1DB-6BAB-43B1-9571-741AF511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A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College Station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Moore</dc:creator>
  <cp:keywords/>
  <dc:description/>
  <cp:lastModifiedBy>Barbara Moore</cp:lastModifiedBy>
  <cp:revision>1</cp:revision>
  <dcterms:created xsi:type="dcterms:W3CDTF">2026-06-21T23:31:00Z</dcterms:created>
  <dcterms:modified xsi:type="dcterms:W3CDTF">2026-06-22T00:39:00Z</dcterms:modified>
</cp:coreProperties>
</file>